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AD" w:rsidRPr="00EF32A2" w:rsidRDefault="001752AD" w:rsidP="001752AD">
      <w:pPr>
        <w:jc w:val="center"/>
        <w:rPr>
          <w:b/>
          <w:sz w:val="22"/>
          <w:szCs w:val="22"/>
          <w:lang w:val="fr-CA"/>
        </w:rPr>
      </w:pPr>
      <w:r w:rsidRPr="00EF32A2">
        <w:rPr>
          <w:b/>
          <w:sz w:val="22"/>
          <w:szCs w:val="22"/>
          <w:lang w:val="fr-CA"/>
        </w:rPr>
        <w:t>ENGAGEMENT DE CONFIDENTIALITÉ</w:t>
      </w:r>
    </w:p>
    <w:p w:rsidR="001752AD" w:rsidRPr="00EF32A2" w:rsidRDefault="001752AD" w:rsidP="001752AD">
      <w:pPr>
        <w:spacing w:after="120"/>
        <w:jc w:val="center"/>
        <w:rPr>
          <w:b/>
          <w:sz w:val="22"/>
          <w:szCs w:val="22"/>
          <w:lang w:val="fr-CA"/>
        </w:rPr>
      </w:pPr>
      <w:r w:rsidRPr="00EF32A2">
        <w:rPr>
          <w:b/>
          <w:sz w:val="22"/>
          <w:szCs w:val="22"/>
          <w:lang w:val="fr-CA"/>
        </w:rPr>
        <w:t>COMMUNICATION DE RENSEIGNEMENTS PERSONNELS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52AD" w:rsidRPr="001752AD" w:rsidTr="00772E0A">
        <w:tc>
          <w:tcPr>
            <w:tcW w:w="8788" w:type="dxa"/>
          </w:tcPr>
          <w:p w:rsidR="001752AD" w:rsidRPr="00EF32A2" w:rsidRDefault="001752AD" w:rsidP="00772E0A">
            <w:pPr>
              <w:spacing w:before="120" w:after="120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Clinique _______________________________________________ de l’Université de Montréal</w:t>
            </w:r>
          </w:p>
          <w:p w:rsidR="001752AD" w:rsidRPr="00EF32A2" w:rsidRDefault="001752AD" w:rsidP="00772E0A">
            <w:pPr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 xml:space="preserve">Directeur administratif : </w:t>
            </w:r>
          </w:p>
          <w:p w:rsidR="001752AD" w:rsidRPr="00EF32A2" w:rsidRDefault="001752AD" w:rsidP="00772E0A">
            <w:pPr>
              <w:rPr>
                <w:sz w:val="22"/>
                <w:szCs w:val="22"/>
                <w:lang w:val="fr-CA"/>
              </w:rPr>
            </w:pPr>
          </w:p>
        </w:tc>
      </w:tr>
      <w:tr w:rsidR="001752AD" w:rsidRPr="009A6069" w:rsidTr="00772E0A">
        <w:tc>
          <w:tcPr>
            <w:tcW w:w="8788" w:type="dxa"/>
          </w:tcPr>
          <w:p w:rsidR="001752AD" w:rsidRPr="009A6069" w:rsidRDefault="001752AD" w:rsidP="00772E0A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A6069">
              <w:rPr>
                <w:sz w:val="22"/>
                <w:szCs w:val="22"/>
              </w:rPr>
              <w:t>Chercheur</w:t>
            </w:r>
            <w:proofErr w:type="spellEnd"/>
            <w:r w:rsidRPr="009A6069">
              <w:rPr>
                <w:sz w:val="22"/>
                <w:szCs w:val="22"/>
              </w:rPr>
              <w:t> :</w:t>
            </w:r>
          </w:p>
          <w:p w:rsidR="001752AD" w:rsidRPr="009A6069" w:rsidRDefault="001752AD" w:rsidP="00772E0A">
            <w:pPr>
              <w:spacing w:after="120"/>
              <w:rPr>
                <w:sz w:val="22"/>
                <w:szCs w:val="22"/>
              </w:rPr>
            </w:pPr>
            <w:proofErr w:type="spellStart"/>
            <w:r w:rsidRPr="009A6069">
              <w:rPr>
                <w:sz w:val="22"/>
                <w:szCs w:val="22"/>
              </w:rPr>
              <w:t>Département</w:t>
            </w:r>
            <w:proofErr w:type="spellEnd"/>
            <w:r w:rsidRPr="009A6069">
              <w:rPr>
                <w:sz w:val="22"/>
                <w:szCs w:val="22"/>
              </w:rPr>
              <w:t> :</w:t>
            </w:r>
          </w:p>
          <w:p w:rsidR="001752AD" w:rsidRPr="009A6069" w:rsidRDefault="001752AD" w:rsidP="00772E0A">
            <w:pPr>
              <w:rPr>
                <w:sz w:val="22"/>
                <w:szCs w:val="22"/>
              </w:rPr>
            </w:pPr>
            <w:proofErr w:type="spellStart"/>
            <w:r w:rsidRPr="009A6069">
              <w:rPr>
                <w:sz w:val="22"/>
                <w:szCs w:val="22"/>
              </w:rPr>
              <w:t>Faculté</w:t>
            </w:r>
            <w:proofErr w:type="spellEnd"/>
            <w:r w:rsidRPr="009A6069">
              <w:rPr>
                <w:sz w:val="22"/>
                <w:szCs w:val="22"/>
              </w:rPr>
              <w:t> :</w:t>
            </w:r>
          </w:p>
          <w:p w:rsidR="001752AD" w:rsidRPr="009A6069" w:rsidRDefault="001752AD" w:rsidP="00772E0A">
            <w:pPr>
              <w:rPr>
                <w:sz w:val="22"/>
                <w:szCs w:val="22"/>
              </w:rPr>
            </w:pPr>
          </w:p>
        </w:tc>
      </w:tr>
      <w:tr w:rsidR="001752AD" w:rsidRPr="001752AD" w:rsidTr="00772E0A">
        <w:tc>
          <w:tcPr>
            <w:tcW w:w="8788" w:type="dxa"/>
          </w:tcPr>
          <w:p w:rsidR="001752AD" w:rsidRPr="00EF32A2" w:rsidRDefault="001752AD" w:rsidP="00772E0A">
            <w:pPr>
              <w:spacing w:before="120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Nom du projet de recherche :</w:t>
            </w:r>
          </w:p>
          <w:p w:rsidR="001752AD" w:rsidRPr="00EF32A2" w:rsidRDefault="001752AD" w:rsidP="00772E0A">
            <w:pPr>
              <w:rPr>
                <w:sz w:val="22"/>
                <w:szCs w:val="22"/>
                <w:lang w:val="fr-CA"/>
              </w:rPr>
            </w:pPr>
          </w:p>
        </w:tc>
      </w:tr>
      <w:tr w:rsidR="001752AD" w:rsidRPr="001752AD" w:rsidTr="00772E0A">
        <w:tc>
          <w:tcPr>
            <w:tcW w:w="8788" w:type="dxa"/>
          </w:tcPr>
          <w:p w:rsidR="001752AD" w:rsidRPr="00EF32A2" w:rsidRDefault="001752AD" w:rsidP="00772E0A">
            <w:pPr>
              <w:spacing w:before="120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Renseignements personnels transmis : nom, adresse postale, adresse courriel, numéro de téléphone</w:t>
            </w:r>
          </w:p>
          <w:p w:rsidR="001752AD" w:rsidRPr="00EF32A2" w:rsidRDefault="001752AD" w:rsidP="00772E0A">
            <w:pPr>
              <w:rPr>
                <w:sz w:val="22"/>
                <w:szCs w:val="22"/>
                <w:lang w:val="fr-CA"/>
              </w:rPr>
            </w:pPr>
          </w:p>
        </w:tc>
      </w:tr>
      <w:tr w:rsidR="001752AD" w:rsidRPr="001752AD" w:rsidTr="00772E0A">
        <w:tc>
          <w:tcPr>
            <w:tcW w:w="8788" w:type="dxa"/>
          </w:tcPr>
          <w:p w:rsidR="001752AD" w:rsidRPr="00EF32A2" w:rsidRDefault="001752AD" w:rsidP="00772E0A">
            <w:pPr>
              <w:spacing w:before="120" w:after="120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Le directeur administratif a obtenu le consentement de certains patients/clients de la Clinique lui permettant de transférer au chercheur les renseignements personnels de ces patients/clients aux conditions suivantes :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</w:pPr>
            <w:r w:rsidRPr="009A6069">
              <w:t>Le projet de recherche doit avoir reçu l’approbation du comité d’éthique de la recherche concerné de l’Université de Montréal avant que des renseignements personnels ne soient transmis au chercheur;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>Le chercheur s’engage à garder confidentiels tous les renseignements personnels qui lui seront transférés à moins d’en avoir reçu l’ordre d’un tribunal. Le cas échéant, avant de se conformer à l’ordonnance, le chercheur devra informer le directeur administratif et la Division des affaires juridiques de l’Université de Montréal, de la situation;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>Le chercheur s’engage à utiliser les renseignements personnels d’un patient/client exclusivement aux fins de contacter ce patient/client et uniquement pour lui demander s’il accepte de participer au projet de recherche;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>Si le patient/client refuse de participer au projet de recherche, le chercheur s’engage à détruire de manière confidentielle tous les renseignements personnels du patient/client qui lui ont été transmis par le directeur administratif de la Clinique;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>Le chercheur s’engage à obtenir de toute personne qui collabore à la réalisation du projet de recherche, incluant tout collaborateur administratif, qu’il prenne envers l’Université de Montréal les mêmes engagements que ceux qui sont pris par le chercheur aux termes des présentes;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>Le chercheur s’engage à prévenir sans délai le directeur administratif de toute contravention aux engagements qu’il prend aux présentes dès qu’elle se produit, ainsi que de toute situation dont il a connaissance où la confidentialité des renseignements personnels d’un patient/client serait menacée de quelque manière que ce soit.</w:t>
            </w:r>
          </w:p>
          <w:p w:rsidR="001752AD" w:rsidRPr="009A6069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>Les engagements pris par le chercheur en vertu des présentes sont perpétuels.</w:t>
            </w:r>
          </w:p>
          <w:p w:rsidR="001752AD" w:rsidRPr="004F1B43" w:rsidRDefault="001752AD" w:rsidP="00772E0A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</w:pPr>
            <w:r w:rsidRPr="009A6069">
              <w:t xml:space="preserve">Toute contravention aux dispositions des présentes par un chercheur ou par toute personne qui collabore à la réalisation du projet de recherche, incluant tout collaborateur administratif, pourra avoir des conséquences pour le contrevenant incluant une réclamation en dommages-intérêts. </w:t>
            </w:r>
          </w:p>
        </w:tc>
      </w:tr>
      <w:tr w:rsidR="001752AD" w:rsidRPr="009A6069" w:rsidTr="00772E0A">
        <w:tc>
          <w:tcPr>
            <w:tcW w:w="8788" w:type="dxa"/>
          </w:tcPr>
          <w:p w:rsidR="001752AD" w:rsidRPr="009A6069" w:rsidRDefault="001752AD" w:rsidP="00772E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A6069">
              <w:rPr>
                <w:b/>
                <w:sz w:val="22"/>
                <w:szCs w:val="22"/>
              </w:rPr>
              <w:t>ENGAGEMENTS DU CHERCHEUR</w:t>
            </w:r>
          </w:p>
        </w:tc>
      </w:tr>
      <w:tr w:rsidR="001752AD" w:rsidRPr="001752AD" w:rsidTr="00772E0A">
        <w:tc>
          <w:tcPr>
            <w:tcW w:w="8788" w:type="dxa"/>
          </w:tcPr>
          <w:p w:rsidR="001752AD" w:rsidRPr="00EF32A2" w:rsidRDefault="001752AD" w:rsidP="00772E0A">
            <w:pPr>
              <w:tabs>
                <w:tab w:val="left" w:pos="567"/>
              </w:tabs>
              <w:spacing w:before="120" w:after="120"/>
              <w:ind w:left="561" w:hanging="561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lastRenderedPageBreak/>
              <w:t>A.</w:t>
            </w:r>
            <w:r w:rsidRPr="00EF32A2">
              <w:rPr>
                <w:sz w:val="22"/>
                <w:szCs w:val="22"/>
                <w:lang w:val="fr-CA"/>
              </w:rPr>
              <w:tab/>
              <w:t xml:space="preserve">J’ai pris connaissance du présent </w:t>
            </w:r>
            <w:r w:rsidRPr="00EF32A2">
              <w:rPr>
                <w:i/>
                <w:sz w:val="22"/>
                <w:szCs w:val="22"/>
                <w:lang w:val="fr-CA"/>
              </w:rPr>
              <w:t>Engagement de confidentialité relatif à la communication de Renseignements personnels</w:t>
            </w:r>
            <w:r w:rsidRPr="00EF32A2">
              <w:rPr>
                <w:sz w:val="22"/>
                <w:szCs w:val="22"/>
                <w:lang w:val="fr-CA"/>
              </w:rPr>
              <w:t>;</w:t>
            </w:r>
          </w:p>
          <w:p w:rsidR="001752AD" w:rsidRPr="00EF32A2" w:rsidRDefault="001752AD" w:rsidP="00772E0A">
            <w:pPr>
              <w:tabs>
                <w:tab w:val="left" w:pos="567"/>
              </w:tabs>
              <w:spacing w:after="120"/>
              <w:ind w:left="561" w:hanging="561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B.</w:t>
            </w:r>
            <w:r w:rsidRPr="00EF32A2">
              <w:rPr>
                <w:sz w:val="22"/>
                <w:szCs w:val="22"/>
                <w:lang w:val="fr-CA"/>
              </w:rPr>
              <w:tab/>
              <w:t>J’ai obtenu l’approbation du comité d’éthique de la recherche concerné tel que prévu à l’article 1 des présentes;</w:t>
            </w:r>
          </w:p>
          <w:p w:rsidR="001752AD" w:rsidRPr="00EF32A2" w:rsidRDefault="001752AD" w:rsidP="00772E0A">
            <w:pPr>
              <w:tabs>
                <w:tab w:val="left" w:pos="567"/>
              </w:tabs>
              <w:ind w:left="564" w:hanging="564"/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C.</w:t>
            </w:r>
            <w:r w:rsidRPr="00EF32A2">
              <w:rPr>
                <w:sz w:val="22"/>
                <w:szCs w:val="22"/>
                <w:lang w:val="fr-CA"/>
              </w:rPr>
              <w:tab/>
              <w:t>J’accepte de prendre tous les engagements décrits aux articles 2 à 6 des présentes et je m’engage à m’y conformer perpétuellement;</w:t>
            </w:r>
          </w:p>
          <w:p w:rsidR="001752AD" w:rsidRPr="00EF32A2" w:rsidRDefault="001752AD" w:rsidP="00772E0A">
            <w:pPr>
              <w:tabs>
                <w:tab w:val="left" w:pos="567"/>
              </w:tabs>
              <w:rPr>
                <w:sz w:val="22"/>
                <w:szCs w:val="22"/>
                <w:lang w:val="fr-CA"/>
              </w:rPr>
            </w:pPr>
          </w:p>
          <w:p w:rsidR="001752AD" w:rsidRPr="00EF32A2" w:rsidRDefault="001752AD" w:rsidP="00772E0A">
            <w:pPr>
              <w:tabs>
                <w:tab w:val="left" w:pos="567"/>
              </w:tabs>
              <w:rPr>
                <w:b/>
                <w:sz w:val="22"/>
                <w:szCs w:val="22"/>
                <w:lang w:val="fr-CA"/>
              </w:rPr>
            </w:pPr>
            <w:r w:rsidRPr="00EF32A2">
              <w:rPr>
                <w:b/>
                <w:sz w:val="22"/>
                <w:szCs w:val="22"/>
                <w:lang w:val="fr-CA"/>
              </w:rPr>
              <w:t>ET J’AI SIGNÉ À MONTRÉAL</w:t>
            </w:r>
          </w:p>
          <w:p w:rsidR="001752AD" w:rsidRPr="00EF32A2" w:rsidRDefault="001752AD" w:rsidP="00772E0A">
            <w:pPr>
              <w:tabs>
                <w:tab w:val="left" w:pos="5670"/>
              </w:tabs>
              <w:rPr>
                <w:sz w:val="22"/>
                <w:szCs w:val="22"/>
                <w:lang w:val="fr-CA"/>
              </w:rPr>
            </w:pPr>
          </w:p>
          <w:p w:rsidR="001752AD" w:rsidRPr="00EF32A2" w:rsidRDefault="001752AD" w:rsidP="00772E0A">
            <w:pPr>
              <w:tabs>
                <w:tab w:val="left" w:pos="5670"/>
              </w:tabs>
              <w:rPr>
                <w:sz w:val="22"/>
                <w:szCs w:val="22"/>
                <w:lang w:val="fr-CA"/>
              </w:rPr>
            </w:pPr>
          </w:p>
          <w:p w:rsidR="001752AD" w:rsidRPr="00EF32A2" w:rsidRDefault="001752AD" w:rsidP="00772E0A">
            <w:pPr>
              <w:tabs>
                <w:tab w:val="left" w:pos="5387"/>
              </w:tabs>
              <w:rPr>
                <w:sz w:val="22"/>
                <w:szCs w:val="22"/>
                <w:lang w:val="fr-CA"/>
              </w:rPr>
            </w:pPr>
            <w:r w:rsidRPr="00EF32A2">
              <w:rPr>
                <w:sz w:val="22"/>
                <w:szCs w:val="22"/>
                <w:lang w:val="fr-CA"/>
              </w:rPr>
              <w:t>_____________________________</w:t>
            </w:r>
            <w:r w:rsidRPr="00EF32A2">
              <w:rPr>
                <w:sz w:val="22"/>
                <w:szCs w:val="22"/>
                <w:lang w:val="fr-CA"/>
              </w:rPr>
              <w:tab/>
              <w:t>Date__________________</w:t>
            </w:r>
          </w:p>
          <w:p w:rsidR="001752AD" w:rsidRPr="00EF32A2" w:rsidRDefault="001752AD" w:rsidP="00772E0A">
            <w:pPr>
              <w:tabs>
                <w:tab w:val="left" w:pos="5670"/>
              </w:tabs>
              <w:rPr>
                <w:sz w:val="22"/>
                <w:szCs w:val="22"/>
                <w:lang w:val="fr-CA"/>
              </w:rPr>
            </w:pPr>
          </w:p>
        </w:tc>
      </w:tr>
    </w:tbl>
    <w:p w:rsidR="001752AD" w:rsidRPr="00EF32A2" w:rsidRDefault="001752AD" w:rsidP="001752AD">
      <w:pPr>
        <w:tabs>
          <w:tab w:val="left" w:pos="567"/>
        </w:tabs>
        <w:rPr>
          <w:sz w:val="22"/>
          <w:szCs w:val="22"/>
          <w:lang w:val="fr-CA"/>
        </w:rPr>
      </w:pPr>
    </w:p>
    <w:p w:rsidR="001752AD" w:rsidRDefault="001752AD" w:rsidP="001752AD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fr-CA" w:eastAsia="fr-CA"/>
        </w:rPr>
      </w:pPr>
      <w:r>
        <w:rPr>
          <w:lang w:val="fr-CA"/>
        </w:rPr>
        <w:br w:type="page"/>
      </w:r>
    </w:p>
    <w:p w:rsidR="00D53CF7" w:rsidRPr="001752AD" w:rsidRDefault="00D53CF7">
      <w:pPr>
        <w:rPr>
          <w:lang w:val="fr-CA"/>
        </w:rPr>
      </w:pPr>
      <w:bookmarkStart w:id="0" w:name="_GoBack"/>
      <w:bookmarkEnd w:id="0"/>
    </w:p>
    <w:sectPr w:rsidR="00D53CF7" w:rsidRPr="00175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C9B"/>
    <w:multiLevelType w:val="hybridMultilevel"/>
    <w:tmpl w:val="ADAC4D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D"/>
    <w:rsid w:val="001752AD"/>
    <w:rsid w:val="00D256A5"/>
    <w:rsid w:val="00D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DFCA-4F4C-4FDA-8362-188BF27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5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uiPriority w:val="34"/>
    <w:qFormat/>
    <w:rsid w:val="001752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fr-FR" w:eastAsia="fr-CA"/>
    </w:rPr>
  </w:style>
  <w:style w:type="table" w:styleId="Grilledutableau">
    <w:name w:val="Table Grid"/>
    <w:basedOn w:val="TableauNormal"/>
    <w:uiPriority w:val="59"/>
    <w:rsid w:val="001752AD"/>
    <w:pPr>
      <w:spacing w:after="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Paré Guillaume</dc:creator>
  <cp:keywords/>
  <dc:description/>
  <cp:lastModifiedBy>Paré Guillaume</cp:lastModifiedBy>
  <cp:revision>1</cp:revision>
  <dcterms:created xsi:type="dcterms:W3CDTF">2018-03-08T19:38:00Z</dcterms:created>
  <dcterms:modified xsi:type="dcterms:W3CDTF">2018-03-08T19:39:00Z</dcterms:modified>
</cp:coreProperties>
</file>