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D2" w:rsidRPr="00F07DF7" w:rsidRDefault="0034653F" w:rsidP="00F07DF7">
      <w:pPr>
        <w:spacing w:after="0"/>
        <w:ind w:left="-426"/>
        <w:jc w:val="both"/>
        <w:rPr>
          <w:b/>
          <w:sz w:val="20"/>
          <w:szCs w:val="20"/>
        </w:rPr>
      </w:pPr>
      <w:r w:rsidRPr="00F07DF7">
        <w:rPr>
          <w:b/>
          <w:sz w:val="20"/>
          <w:szCs w:val="20"/>
        </w:rPr>
        <w:t>L</w:t>
      </w:r>
      <w:r w:rsidR="00F07DF7" w:rsidRPr="00F07DF7">
        <w:rPr>
          <w:b/>
          <w:sz w:val="20"/>
          <w:szCs w:val="20"/>
        </w:rPr>
        <w:t xml:space="preserve">es </w:t>
      </w:r>
      <w:r w:rsidR="00F07DF7">
        <w:rPr>
          <w:b/>
          <w:sz w:val="20"/>
          <w:szCs w:val="20"/>
        </w:rPr>
        <w:t>MODULES PRATIQUES</w:t>
      </w:r>
      <w:r w:rsidR="009726D2" w:rsidRPr="00F07DF7">
        <w:rPr>
          <w:b/>
          <w:sz w:val="20"/>
          <w:szCs w:val="20"/>
        </w:rPr>
        <w:t xml:space="preserve"> </w:t>
      </w:r>
      <w:r w:rsidRPr="00F07DF7">
        <w:rPr>
          <w:b/>
          <w:sz w:val="20"/>
          <w:szCs w:val="20"/>
        </w:rPr>
        <w:t>offerts par la Division des animaleries</w:t>
      </w:r>
      <w:r w:rsidR="00C95463" w:rsidRPr="00F07DF7">
        <w:rPr>
          <w:b/>
          <w:sz w:val="20"/>
          <w:szCs w:val="20"/>
        </w:rPr>
        <w:t xml:space="preserve"> (DANI)</w:t>
      </w:r>
      <w:r w:rsidRPr="00F07DF7">
        <w:rPr>
          <w:b/>
          <w:sz w:val="20"/>
          <w:szCs w:val="20"/>
        </w:rPr>
        <w:t xml:space="preserve"> </w:t>
      </w:r>
      <w:r w:rsidR="009726D2" w:rsidRPr="00F07DF7">
        <w:rPr>
          <w:b/>
          <w:sz w:val="20"/>
          <w:szCs w:val="20"/>
        </w:rPr>
        <w:t xml:space="preserve">font partie de la formation obligatoire des utilisateurs </w:t>
      </w:r>
      <w:r w:rsidRPr="00F07DF7">
        <w:rPr>
          <w:b/>
          <w:sz w:val="20"/>
          <w:szCs w:val="20"/>
        </w:rPr>
        <w:t xml:space="preserve">d’animaux </w:t>
      </w:r>
      <w:r w:rsidR="009726D2" w:rsidRPr="00F07DF7">
        <w:rPr>
          <w:b/>
          <w:sz w:val="20"/>
          <w:szCs w:val="20"/>
        </w:rPr>
        <w:t xml:space="preserve">d’expérimentation </w:t>
      </w:r>
      <w:r w:rsidRPr="00F07DF7">
        <w:rPr>
          <w:b/>
          <w:sz w:val="20"/>
          <w:szCs w:val="20"/>
        </w:rPr>
        <w:t>à l’U</w:t>
      </w:r>
      <w:r w:rsidR="00C95463" w:rsidRPr="00F07DF7">
        <w:rPr>
          <w:b/>
          <w:sz w:val="20"/>
          <w:szCs w:val="20"/>
        </w:rPr>
        <w:t>niversité de Montréal</w:t>
      </w:r>
      <w:r w:rsidRPr="00F07DF7">
        <w:rPr>
          <w:b/>
          <w:sz w:val="20"/>
          <w:szCs w:val="20"/>
        </w:rPr>
        <w:t>.</w:t>
      </w:r>
      <w:r w:rsidR="00D83EE0" w:rsidRPr="00F07DF7">
        <w:rPr>
          <w:b/>
          <w:sz w:val="20"/>
          <w:szCs w:val="20"/>
        </w:rPr>
        <w:t xml:space="preserve"> </w:t>
      </w:r>
      <w:r w:rsidR="00635C91" w:rsidRPr="00F07DF7">
        <w:rPr>
          <w:b/>
          <w:sz w:val="20"/>
          <w:szCs w:val="20"/>
        </w:rPr>
        <w:t>Ils sont offerts</w:t>
      </w:r>
      <w:r w:rsidR="00A14FAC" w:rsidRPr="00F07DF7">
        <w:rPr>
          <w:b/>
          <w:sz w:val="20"/>
          <w:szCs w:val="20"/>
        </w:rPr>
        <w:t xml:space="preserve"> dorénavant en </w:t>
      </w:r>
      <w:r w:rsidR="00F07DF7">
        <w:rPr>
          <w:b/>
          <w:sz w:val="20"/>
          <w:szCs w:val="20"/>
        </w:rPr>
        <w:t>DEUX ÉTAPES</w:t>
      </w:r>
      <w:r w:rsidR="00635C91" w:rsidRPr="00F07DF7">
        <w:rPr>
          <w:b/>
          <w:sz w:val="20"/>
          <w:szCs w:val="20"/>
        </w:rPr>
        <w:t xml:space="preserve"> qui doivent être réussies avant de pouvoir avoir accès à l’animalerie</w:t>
      </w:r>
      <w:r w:rsidR="00E16EDD" w:rsidRPr="00BA6395">
        <w:rPr>
          <w:rFonts w:cstheme="minorHAnsi"/>
          <w:b/>
          <w:sz w:val="20"/>
          <w:szCs w:val="20"/>
        </w:rPr>
        <w:t xml:space="preserve">, </w:t>
      </w:r>
      <w:r w:rsidR="004C0885">
        <w:rPr>
          <w:rFonts w:cstheme="minorHAnsi"/>
          <w:b/>
          <w:sz w:val="20"/>
          <w:szCs w:val="20"/>
        </w:rPr>
        <w:t>et</w:t>
      </w:r>
      <w:r w:rsidR="000E67B0">
        <w:rPr>
          <w:rFonts w:cstheme="minorHAnsi"/>
          <w:b/>
          <w:sz w:val="20"/>
          <w:szCs w:val="20"/>
        </w:rPr>
        <w:t xml:space="preserve"> </w:t>
      </w:r>
      <w:r w:rsidR="004C0885">
        <w:rPr>
          <w:rFonts w:cstheme="minorHAnsi"/>
          <w:b/>
          <w:sz w:val="20"/>
          <w:szCs w:val="20"/>
        </w:rPr>
        <w:t>ce</w:t>
      </w:r>
      <w:r w:rsidR="000E67B0">
        <w:rPr>
          <w:rFonts w:cstheme="minorHAnsi"/>
          <w:b/>
          <w:sz w:val="20"/>
          <w:szCs w:val="20"/>
        </w:rPr>
        <w:t xml:space="preserve">, </w:t>
      </w:r>
      <w:r w:rsidR="004C0885">
        <w:rPr>
          <w:rFonts w:cstheme="minorHAnsi"/>
          <w:b/>
          <w:sz w:val="20"/>
          <w:szCs w:val="20"/>
        </w:rPr>
        <w:t xml:space="preserve">pour chaque espèce utilisée par le demandeur, </w:t>
      </w:r>
      <w:r w:rsidR="00E16EDD" w:rsidRPr="00BA6395">
        <w:rPr>
          <w:rFonts w:cstheme="minorHAnsi"/>
          <w:b/>
          <w:sz w:val="20"/>
          <w:szCs w:val="20"/>
        </w:rPr>
        <w:t xml:space="preserve">soit le </w:t>
      </w:r>
      <w:r w:rsidR="00E16EDD" w:rsidRPr="00E16EDD">
        <w:rPr>
          <w:rFonts w:cstheme="minorHAnsi"/>
          <w:b/>
          <w:smallCaps/>
          <w:sz w:val="20"/>
          <w:szCs w:val="20"/>
        </w:rPr>
        <w:t>MP-</w:t>
      </w:r>
      <w:r w:rsidR="00E16EDD" w:rsidRPr="004C0885">
        <w:rPr>
          <w:rFonts w:cstheme="minorHAnsi"/>
          <w:b/>
          <w:caps/>
          <w:sz w:val="20"/>
          <w:szCs w:val="20"/>
        </w:rPr>
        <w:t xml:space="preserve">Notions </w:t>
      </w:r>
      <w:r w:rsidR="000E67B0">
        <w:rPr>
          <w:rFonts w:cstheme="minorHAnsi"/>
          <w:b/>
          <w:caps/>
          <w:sz w:val="20"/>
          <w:szCs w:val="20"/>
        </w:rPr>
        <w:t>préparatoire</w:t>
      </w:r>
      <w:r w:rsidR="00E16EDD" w:rsidRPr="004C0885">
        <w:rPr>
          <w:rFonts w:cstheme="minorHAnsi"/>
          <w:b/>
          <w:caps/>
          <w:sz w:val="20"/>
          <w:szCs w:val="20"/>
        </w:rPr>
        <w:t>s</w:t>
      </w:r>
      <w:r w:rsidR="000E67B0">
        <w:rPr>
          <w:rFonts w:cstheme="minorHAnsi"/>
          <w:b/>
          <w:sz w:val="20"/>
          <w:szCs w:val="20"/>
        </w:rPr>
        <w:t xml:space="preserve"> (MP-NP</w:t>
      </w:r>
      <w:r w:rsidR="00E16EDD" w:rsidRPr="00BA6395">
        <w:rPr>
          <w:rFonts w:cstheme="minorHAnsi"/>
          <w:b/>
          <w:sz w:val="20"/>
          <w:szCs w:val="20"/>
        </w:rPr>
        <w:t xml:space="preserve">), suivi du </w:t>
      </w:r>
      <w:r w:rsidR="00E16EDD" w:rsidRPr="00E16EDD">
        <w:rPr>
          <w:rFonts w:cstheme="minorHAnsi"/>
          <w:b/>
          <w:smallCaps/>
          <w:sz w:val="20"/>
          <w:szCs w:val="20"/>
        </w:rPr>
        <w:t xml:space="preserve">MP </w:t>
      </w:r>
      <w:r w:rsidR="00E16EDD" w:rsidRPr="004C0885">
        <w:rPr>
          <w:rFonts w:cstheme="minorHAnsi"/>
          <w:b/>
          <w:caps/>
          <w:sz w:val="20"/>
          <w:szCs w:val="20"/>
        </w:rPr>
        <w:t xml:space="preserve">Pratique en animalerie </w:t>
      </w:r>
      <w:r w:rsidR="00E16EDD" w:rsidRPr="00BA6395">
        <w:rPr>
          <w:rFonts w:cstheme="minorHAnsi"/>
          <w:b/>
          <w:sz w:val="20"/>
          <w:szCs w:val="20"/>
        </w:rPr>
        <w:t>(MP-PA)</w:t>
      </w:r>
      <w:r w:rsidR="00A14FAC" w:rsidRPr="00F07DF7">
        <w:rPr>
          <w:b/>
          <w:sz w:val="20"/>
          <w:szCs w:val="20"/>
        </w:rPr>
        <w:t>.</w:t>
      </w:r>
    </w:p>
    <w:p w:rsidR="00635C91" w:rsidRPr="00635C91" w:rsidRDefault="00635C91" w:rsidP="00F07DF7">
      <w:pPr>
        <w:spacing w:after="0"/>
        <w:ind w:left="-426"/>
        <w:jc w:val="both"/>
        <w:rPr>
          <w:sz w:val="20"/>
          <w:szCs w:val="20"/>
        </w:rPr>
      </w:pPr>
    </w:p>
    <w:p w:rsidR="009726D2" w:rsidRPr="00641ADC" w:rsidRDefault="0034653F" w:rsidP="00F07DF7">
      <w:pPr>
        <w:pStyle w:val="Paragraphedeliste"/>
        <w:numPr>
          <w:ilvl w:val="0"/>
          <w:numId w:val="1"/>
        </w:numPr>
        <w:spacing w:after="0"/>
        <w:ind w:left="0"/>
        <w:jc w:val="both"/>
        <w:rPr>
          <w:caps/>
          <w:sz w:val="20"/>
          <w:szCs w:val="20"/>
        </w:rPr>
      </w:pPr>
      <w:r w:rsidRPr="00641ADC">
        <w:rPr>
          <w:b/>
          <w:caps/>
          <w:sz w:val="20"/>
          <w:szCs w:val="20"/>
          <w:u w:val="single"/>
        </w:rPr>
        <w:t xml:space="preserve">Module pratique - </w:t>
      </w:r>
      <w:r w:rsidR="009726D2" w:rsidRPr="00641ADC">
        <w:rPr>
          <w:b/>
          <w:caps/>
          <w:sz w:val="20"/>
          <w:szCs w:val="20"/>
          <w:u w:val="single"/>
        </w:rPr>
        <w:t xml:space="preserve">Notions </w:t>
      </w:r>
      <w:r w:rsidR="000E67B0">
        <w:rPr>
          <w:b/>
          <w:caps/>
          <w:sz w:val="20"/>
          <w:szCs w:val="20"/>
          <w:u w:val="single"/>
        </w:rPr>
        <w:t>préparatoir</w:t>
      </w:r>
      <w:r w:rsidR="009726D2" w:rsidRPr="00641ADC">
        <w:rPr>
          <w:b/>
          <w:caps/>
          <w:sz w:val="20"/>
          <w:szCs w:val="20"/>
          <w:u w:val="single"/>
        </w:rPr>
        <w:t>es</w:t>
      </w:r>
      <w:r w:rsidR="009726D2" w:rsidRPr="00641ADC">
        <w:rPr>
          <w:caps/>
          <w:sz w:val="20"/>
          <w:szCs w:val="20"/>
        </w:rPr>
        <w:t xml:space="preserve"> </w:t>
      </w:r>
      <w:r w:rsidR="000E67B0">
        <w:rPr>
          <w:b/>
          <w:caps/>
          <w:sz w:val="20"/>
          <w:szCs w:val="20"/>
        </w:rPr>
        <w:t>(MP-NP</w:t>
      </w:r>
      <w:r w:rsidR="009726D2" w:rsidRPr="00641ADC">
        <w:rPr>
          <w:b/>
          <w:caps/>
          <w:sz w:val="20"/>
          <w:szCs w:val="20"/>
        </w:rPr>
        <w:t>)</w:t>
      </w:r>
    </w:p>
    <w:p w:rsidR="00E229EF" w:rsidRDefault="0034653F" w:rsidP="00F07DF7">
      <w:pPr>
        <w:spacing w:after="0"/>
        <w:jc w:val="both"/>
        <w:rPr>
          <w:sz w:val="20"/>
          <w:szCs w:val="20"/>
        </w:rPr>
      </w:pPr>
      <w:r w:rsidRPr="00635C91">
        <w:rPr>
          <w:sz w:val="20"/>
          <w:szCs w:val="20"/>
        </w:rPr>
        <w:t xml:space="preserve">Cette partie est maintenant offerte sur </w:t>
      </w:r>
      <w:r w:rsidR="00E229EF">
        <w:rPr>
          <w:sz w:val="20"/>
          <w:szCs w:val="20"/>
        </w:rPr>
        <w:t>StudiUM</w:t>
      </w:r>
      <w:r w:rsidR="00C95463" w:rsidRPr="00635C91">
        <w:rPr>
          <w:sz w:val="20"/>
          <w:szCs w:val="20"/>
        </w:rPr>
        <w:t xml:space="preserve">. </w:t>
      </w:r>
    </w:p>
    <w:p w:rsidR="001739B7" w:rsidRPr="00635C91" w:rsidRDefault="00C95463" w:rsidP="00F07DF7">
      <w:pPr>
        <w:spacing w:after="0"/>
        <w:jc w:val="both"/>
        <w:rPr>
          <w:sz w:val="20"/>
          <w:szCs w:val="20"/>
        </w:rPr>
      </w:pPr>
      <w:r w:rsidRPr="00635C91">
        <w:rPr>
          <w:sz w:val="20"/>
          <w:szCs w:val="20"/>
        </w:rPr>
        <w:t xml:space="preserve">Elle </w:t>
      </w:r>
      <w:r w:rsidR="0034653F" w:rsidRPr="00635C91">
        <w:rPr>
          <w:sz w:val="20"/>
          <w:szCs w:val="20"/>
        </w:rPr>
        <w:t>est disponible en</w:t>
      </w:r>
      <w:r w:rsidR="001739B7" w:rsidRPr="00635C91">
        <w:rPr>
          <w:sz w:val="20"/>
          <w:szCs w:val="20"/>
        </w:rPr>
        <w:t xml:space="preserve"> français et </w:t>
      </w:r>
      <w:r w:rsidRPr="00635C91">
        <w:rPr>
          <w:sz w:val="20"/>
          <w:szCs w:val="20"/>
        </w:rPr>
        <w:t xml:space="preserve">en </w:t>
      </w:r>
      <w:r w:rsidR="001739B7" w:rsidRPr="00635C91">
        <w:rPr>
          <w:sz w:val="20"/>
          <w:szCs w:val="20"/>
        </w:rPr>
        <w:t xml:space="preserve">anglais. </w:t>
      </w:r>
    </w:p>
    <w:p w:rsidR="009726D2" w:rsidRDefault="001739B7" w:rsidP="00F07DF7">
      <w:pPr>
        <w:spacing w:after="0"/>
        <w:jc w:val="both"/>
        <w:rPr>
          <w:b/>
          <w:sz w:val="20"/>
          <w:szCs w:val="20"/>
        </w:rPr>
      </w:pPr>
      <w:r w:rsidRPr="00635C91">
        <w:rPr>
          <w:sz w:val="20"/>
          <w:szCs w:val="20"/>
        </w:rPr>
        <w:t>Le</w:t>
      </w:r>
      <w:r w:rsidRPr="00635C91">
        <w:rPr>
          <w:b/>
          <w:sz w:val="20"/>
          <w:szCs w:val="20"/>
        </w:rPr>
        <w:t xml:space="preserve"> </w:t>
      </w:r>
      <w:r w:rsidR="000E67B0">
        <w:rPr>
          <w:b/>
          <w:sz w:val="20"/>
          <w:szCs w:val="20"/>
        </w:rPr>
        <w:t>MP-NP</w:t>
      </w:r>
      <w:r w:rsidR="009726D2" w:rsidRPr="00635C91">
        <w:rPr>
          <w:b/>
          <w:sz w:val="20"/>
          <w:szCs w:val="20"/>
        </w:rPr>
        <w:t xml:space="preserve"> </w:t>
      </w:r>
      <w:r w:rsidRPr="00635C91">
        <w:rPr>
          <w:sz w:val="20"/>
          <w:szCs w:val="20"/>
        </w:rPr>
        <w:t>doit avoir été suivi</w:t>
      </w:r>
      <w:r w:rsidR="009726D2" w:rsidRPr="00635C91">
        <w:rPr>
          <w:sz w:val="20"/>
          <w:szCs w:val="20"/>
        </w:rPr>
        <w:t xml:space="preserve"> et le </w:t>
      </w:r>
      <w:r w:rsidRPr="00635C91">
        <w:rPr>
          <w:b/>
          <w:sz w:val="20"/>
          <w:szCs w:val="20"/>
        </w:rPr>
        <w:t>QUIZ</w:t>
      </w:r>
      <w:r w:rsidR="009726D2" w:rsidRPr="00635C91">
        <w:rPr>
          <w:b/>
          <w:sz w:val="20"/>
          <w:szCs w:val="20"/>
        </w:rPr>
        <w:t xml:space="preserve"> réussi </w:t>
      </w:r>
      <w:r w:rsidR="009726D2" w:rsidRPr="00635C91">
        <w:rPr>
          <w:sz w:val="20"/>
          <w:szCs w:val="20"/>
        </w:rPr>
        <w:t xml:space="preserve">avant de </w:t>
      </w:r>
      <w:r w:rsidR="00C95463" w:rsidRPr="00635C91">
        <w:rPr>
          <w:sz w:val="20"/>
          <w:szCs w:val="20"/>
        </w:rPr>
        <w:t>pouvoir confirmer une date de</w:t>
      </w:r>
      <w:r w:rsidR="00E16EDD">
        <w:rPr>
          <w:sz w:val="20"/>
          <w:szCs w:val="20"/>
        </w:rPr>
        <w:t xml:space="preserve"> pratique en animalerie</w:t>
      </w:r>
      <w:r w:rsidR="00E16EDD">
        <w:rPr>
          <w:b/>
          <w:sz w:val="20"/>
          <w:szCs w:val="20"/>
        </w:rPr>
        <w:t xml:space="preserve"> </w:t>
      </w:r>
    </w:p>
    <w:p w:rsidR="000D1036" w:rsidRPr="009902C0" w:rsidRDefault="009902C0" w:rsidP="00CE7F68">
      <w:pPr>
        <w:spacing w:after="120"/>
        <w:jc w:val="both"/>
        <w:rPr>
          <w:sz w:val="20"/>
          <w:szCs w:val="20"/>
        </w:rPr>
      </w:pPr>
      <w:r w:rsidRPr="009902C0">
        <w:rPr>
          <w:sz w:val="20"/>
          <w:szCs w:val="20"/>
        </w:rPr>
        <w:t xml:space="preserve">L’inscription </w:t>
      </w:r>
      <w:r w:rsidR="004C0885">
        <w:rPr>
          <w:sz w:val="20"/>
          <w:szCs w:val="20"/>
        </w:rPr>
        <w:t xml:space="preserve">sur StudiUM </w:t>
      </w:r>
      <w:r w:rsidRPr="009902C0">
        <w:rPr>
          <w:sz w:val="20"/>
          <w:szCs w:val="20"/>
        </w:rPr>
        <w:t xml:space="preserve">pour le cours sera faite par </w:t>
      </w:r>
      <w:r>
        <w:rPr>
          <w:sz w:val="20"/>
          <w:szCs w:val="20"/>
        </w:rPr>
        <w:t xml:space="preserve">le personnel de </w:t>
      </w:r>
      <w:r w:rsidRPr="009902C0">
        <w:rPr>
          <w:sz w:val="20"/>
          <w:szCs w:val="20"/>
        </w:rPr>
        <w:t>DANI</w:t>
      </w:r>
      <w:r>
        <w:rPr>
          <w:sz w:val="20"/>
          <w:szCs w:val="20"/>
        </w:rPr>
        <w:t>,</w:t>
      </w:r>
      <w:r w:rsidRPr="009902C0">
        <w:rPr>
          <w:sz w:val="20"/>
          <w:szCs w:val="20"/>
        </w:rPr>
        <w:t xml:space="preserve"> </w:t>
      </w:r>
      <w:r>
        <w:rPr>
          <w:sz w:val="20"/>
          <w:szCs w:val="20"/>
        </w:rPr>
        <w:t>à la</w:t>
      </w:r>
      <w:r w:rsidRPr="009902C0">
        <w:rPr>
          <w:sz w:val="20"/>
          <w:szCs w:val="20"/>
        </w:rPr>
        <w:t xml:space="preserve"> réception de ce formulaire</w:t>
      </w:r>
      <w:r w:rsidR="00E229EF">
        <w:rPr>
          <w:sz w:val="20"/>
          <w:szCs w:val="20"/>
        </w:rPr>
        <w:t>.</w:t>
      </w:r>
    </w:p>
    <w:p w:rsidR="00635C91" w:rsidRPr="00635C91" w:rsidRDefault="00635C91" w:rsidP="007C4344">
      <w:pPr>
        <w:spacing w:after="0"/>
        <w:ind w:left="-426"/>
        <w:rPr>
          <w:sz w:val="20"/>
          <w:szCs w:val="20"/>
        </w:rPr>
      </w:pPr>
      <w:r w:rsidRPr="00635C91">
        <w:rPr>
          <w:b/>
          <w:sz w:val="20"/>
          <w:szCs w:val="20"/>
        </w:rPr>
        <w:t xml:space="preserve">Inscription </w:t>
      </w:r>
      <w:r w:rsidR="00E229EF">
        <w:rPr>
          <w:b/>
          <w:sz w:val="20"/>
          <w:szCs w:val="20"/>
        </w:rPr>
        <w:t>StudiUM</w:t>
      </w:r>
      <w:r w:rsidRPr="00635C91">
        <w:rPr>
          <w:b/>
          <w:sz w:val="20"/>
          <w:szCs w:val="20"/>
        </w:rPr>
        <w:t xml:space="preserve"> MP-N</w:t>
      </w:r>
      <w:r w:rsidR="000E67B0">
        <w:rPr>
          <w:b/>
          <w:sz w:val="20"/>
          <w:szCs w:val="20"/>
        </w:rPr>
        <w:t>P</w:t>
      </w:r>
      <w:r w:rsidRPr="00635C91">
        <w:rPr>
          <w:b/>
          <w:sz w:val="20"/>
          <w:szCs w:val="20"/>
        </w:rPr>
        <w:t> :</w:t>
      </w:r>
    </w:p>
    <w:tbl>
      <w:tblPr>
        <w:tblW w:w="10240" w:type="dxa"/>
        <w:tblInd w:w="-4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86"/>
        <w:gridCol w:w="703"/>
        <w:gridCol w:w="568"/>
        <w:gridCol w:w="566"/>
        <w:gridCol w:w="426"/>
        <w:gridCol w:w="850"/>
        <w:gridCol w:w="160"/>
        <w:gridCol w:w="549"/>
        <w:gridCol w:w="142"/>
        <w:gridCol w:w="287"/>
        <w:gridCol w:w="138"/>
        <w:gridCol w:w="247"/>
        <w:gridCol w:w="320"/>
        <w:gridCol w:w="283"/>
        <w:gridCol w:w="814"/>
        <w:gridCol w:w="320"/>
        <w:gridCol w:w="142"/>
        <w:gridCol w:w="146"/>
        <w:gridCol w:w="138"/>
        <w:gridCol w:w="425"/>
        <w:gridCol w:w="146"/>
        <w:gridCol w:w="279"/>
        <w:gridCol w:w="567"/>
        <w:gridCol w:w="1138"/>
      </w:tblGrid>
      <w:tr w:rsidR="00D73003" w:rsidRPr="00BC540B" w:rsidTr="00F4199D">
        <w:trPr>
          <w:trHeight w:hRule="exact" w:val="340"/>
        </w:trPr>
        <w:tc>
          <w:tcPr>
            <w:tcW w:w="886" w:type="dxa"/>
            <w:tcBorders>
              <w:top w:val="thinThickSmallGap" w:sz="18" w:space="0" w:color="1F497D"/>
              <w:left w:val="thinThickSmallGap" w:sz="18" w:space="0" w:color="1F497D"/>
              <w:bottom w:val="single" w:sz="8" w:space="0" w:color="1F497D"/>
            </w:tcBorders>
            <w:vAlign w:val="bottom"/>
          </w:tcPr>
          <w:p w:rsidR="00D73003" w:rsidRPr="00BC540B" w:rsidRDefault="00D73003" w:rsidP="009726D2">
            <w:pPr>
              <w:spacing w:before="40" w:after="40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Nom : </w:t>
            </w:r>
          </w:p>
        </w:tc>
        <w:tc>
          <w:tcPr>
            <w:tcW w:w="3273" w:type="dxa"/>
            <w:gridSpan w:val="6"/>
            <w:tcBorders>
              <w:top w:val="thinThickSmallGap" w:sz="18" w:space="0" w:color="1F497D"/>
              <w:bottom w:val="single" w:sz="8" w:space="0" w:color="1F497D"/>
            </w:tcBorders>
            <w:vAlign w:val="bottom"/>
          </w:tcPr>
          <w:p w:rsidR="00D73003" w:rsidRPr="00855F07" w:rsidRDefault="00D73003" w:rsidP="009726D2">
            <w:pPr>
              <w:spacing w:before="40" w:after="40"/>
              <w:ind w:left="1440" w:hanging="1440"/>
              <w:rPr>
                <w:rFonts w:ascii="Arial Narrow" w:hAnsi="Arial Narrow"/>
                <w:b/>
                <w:sz w:val="20"/>
                <w:szCs w:val="20"/>
              </w:rPr>
            </w:pPr>
            <w:r w:rsidRPr="00855F0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855F07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8" w:type="dxa"/>
            <w:gridSpan w:val="3"/>
            <w:tcBorders>
              <w:top w:val="thinThickSmallGap" w:sz="18" w:space="0" w:color="1F497D"/>
              <w:bottom w:val="single" w:sz="8" w:space="0" w:color="1F497D"/>
            </w:tcBorders>
            <w:vAlign w:val="bottom"/>
          </w:tcPr>
          <w:p w:rsidR="00D73003" w:rsidRPr="00BC540B" w:rsidRDefault="00D73003" w:rsidP="00C070E8">
            <w:pPr>
              <w:spacing w:before="40" w:after="40"/>
              <w:ind w:left="1440" w:hanging="1440"/>
              <w:jc w:val="right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Prénom : </w:t>
            </w:r>
          </w:p>
        </w:tc>
        <w:tc>
          <w:tcPr>
            <w:tcW w:w="2410" w:type="dxa"/>
            <w:gridSpan w:val="8"/>
            <w:tcBorders>
              <w:top w:val="thinThickSmallGap" w:sz="18" w:space="0" w:color="1F497D"/>
              <w:bottom w:val="single" w:sz="8" w:space="0" w:color="1F497D"/>
            </w:tcBorders>
            <w:vAlign w:val="bottom"/>
          </w:tcPr>
          <w:p w:rsidR="00D73003" w:rsidRPr="00855F07" w:rsidRDefault="00D73003" w:rsidP="00D73003">
            <w:pPr>
              <w:spacing w:before="40" w:after="40"/>
              <w:ind w:left="1440" w:hanging="1440"/>
              <w:rPr>
                <w:rFonts w:ascii="Arial Narrow" w:hAnsi="Arial Narrow"/>
                <w:b/>
                <w:sz w:val="20"/>
                <w:szCs w:val="20"/>
              </w:rPr>
            </w:pPr>
            <w:r w:rsidRPr="00855F0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2693" w:type="dxa"/>
            <w:gridSpan w:val="6"/>
            <w:tcBorders>
              <w:top w:val="thinThickSmallGap" w:sz="18" w:space="0" w:color="1F497D"/>
              <w:bottom w:val="single" w:sz="8" w:space="0" w:color="1F497D"/>
              <w:right w:val="thickThinSmallGap" w:sz="24" w:space="0" w:color="1F497D"/>
            </w:tcBorders>
            <w:vAlign w:val="bottom"/>
          </w:tcPr>
          <w:p w:rsidR="00D73003" w:rsidRPr="00BC540B" w:rsidRDefault="00D73003" w:rsidP="009726D2">
            <w:pPr>
              <w:spacing w:before="40" w:after="40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t>Date </w:t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t xml:space="preserve">:  </w:t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D73003" w:rsidRPr="00BC540B" w:rsidTr="00F4199D">
        <w:trPr>
          <w:trHeight w:hRule="exact" w:val="454"/>
        </w:trPr>
        <w:tc>
          <w:tcPr>
            <w:tcW w:w="886" w:type="dxa"/>
            <w:tcBorders>
              <w:top w:val="single" w:sz="8" w:space="0" w:color="1F497D"/>
              <w:left w:val="thinThickSmallGap" w:sz="18" w:space="0" w:color="1F497D"/>
              <w:bottom w:val="single" w:sz="8" w:space="0" w:color="1F497D"/>
            </w:tcBorders>
            <w:vAlign w:val="center"/>
          </w:tcPr>
          <w:p w:rsidR="000802F1" w:rsidRPr="00BC540B" w:rsidRDefault="000802F1" w:rsidP="008C52B4">
            <w:pPr>
              <w:spacing w:before="40" w:after="40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Statut : </w:t>
            </w:r>
          </w:p>
        </w:tc>
        <w:tc>
          <w:tcPr>
            <w:tcW w:w="2263" w:type="dxa"/>
            <w:gridSpan w:val="4"/>
            <w:tcBorders>
              <w:top w:val="single" w:sz="8" w:space="0" w:color="1F497D"/>
              <w:bottom w:val="single" w:sz="8" w:space="0" w:color="1F497D"/>
              <w:right w:val="dotted" w:sz="4" w:space="0" w:color="auto"/>
            </w:tcBorders>
            <w:vAlign w:val="center"/>
          </w:tcPr>
          <w:p w:rsidR="000802F1" w:rsidRPr="00855F07" w:rsidRDefault="000802F1" w:rsidP="008C52B4">
            <w:pPr>
              <w:spacing w:before="40" w:after="40"/>
              <w:ind w:left="1440" w:hanging="1440"/>
              <w:rPr>
                <w:rFonts w:ascii="Arial Narrow" w:hAnsi="Arial Narrow"/>
                <w:b/>
                <w:sz w:val="20"/>
                <w:szCs w:val="20"/>
              </w:rPr>
            </w:pPr>
            <w:r w:rsidRPr="00855F0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1F497D"/>
              <w:bottom w:val="single" w:sz="8" w:space="0" w:color="1F497D"/>
              <w:right w:val="nil"/>
            </w:tcBorders>
            <w:vAlign w:val="center"/>
          </w:tcPr>
          <w:p w:rsidR="000802F1" w:rsidRPr="00BC540B" w:rsidRDefault="00D73003" w:rsidP="008C52B4">
            <w:pPr>
              <w:spacing w:before="40" w:after="40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t>Espèce :</w:t>
            </w:r>
          </w:p>
        </w:tc>
        <w:tc>
          <w:tcPr>
            <w:tcW w:w="851" w:type="dxa"/>
            <w:gridSpan w:val="3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vAlign w:val="center"/>
          </w:tcPr>
          <w:p w:rsidR="000802F1" w:rsidRPr="00BC540B" w:rsidRDefault="000802F1" w:rsidP="008C52B4">
            <w:pPr>
              <w:spacing w:before="40" w:after="40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42.75pt;height:17.25pt" o:ole="">
                  <v:imagedata r:id="rId7" o:title=""/>
                </v:shape>
                <w:control r:id="rId8" w:name="CheckBox1" w:shapeid="_x0000_i1039"/>
              </w:object>
            </w:r>
          </w:p>
        </w:tc>
        <w:tc>
          <w:tcPr>
            <w:tcW w:w="1275" w:type="dxa"/>
            <w:gridSpan w:val="5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vAlign w:val="center"/>
          </w:tcPr>
          <w:p w:rsidR="000802F1" w:rsidRPr="00BC540B" w:rsidRDefault="0091486F" w:rsidP="008C52B4">
            <w:pPr>
              <w:spacing w:before="40" w:after="40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object w:dxaOrig="225" w:dyaOrig="225">
                <v:shape id="_x0000_i1041" type="#_x0000_t75" style="width:41.25pt;height:18pt" o:ole="">
                  <v:imagedata r:id="rId9" o:title=""/>
                </v:shape>
                <w:control r:id="rId10" w:name="CheckBox2" w:shapeid="_x0000_i1041"/>
              </w:object>
            </w:r>
          </w:p>
        </w:tc>
        <w:tc>
          <w:tcPr>
            <w:tcW w:w="1134" w:type="dxa"/>
            <w:gridSpan w:val="2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</w:tcPr>
          <w:p w:rsidR="000802F1" w:rsidRPr="00BC540B" w:rsidRDefault="0055451C" w:rsidP="008C52B4">
            <w:pPr>
              <w:spacing w:before="40" w:after="40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object w:dxaOrig="225" w:dyaOrig="225">
                <v:shape id="_x0000_i1043" type="#_x0000_t75" style="width:40.5pt;height:18pt" o:ole="">
                  <v:imagedata r:id="rId11" o:title=""/>
                </v:shape>
                <w:control r:id="rId12" w:name="CheckBox3" w:shapeid="_x0000_i1043"/>
              </w:object>
            </w:r>
          </w:p>
        </w:tc>
        <w:tc>
          <w:tcPr>
            <w:tcW w:w="1276" w:type="dxa"/>
            <w:gridSpan w:val="6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vAlign w:val="center"/>
          </w:tcPr>
          <w:p w:rsidR="000802F1" w:rsidRPr="00BC540B" w:rsidRDefault="000802F1" w:rsidP="008C52B4">
            <w:pPr>
              <w:spacing w:before="40" w:after="40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object w:dxaOrig="225" w:dyaOrig="225">
                <v:shape id="_x0000_i1045" type="#_x0000_t75" style="width:47.25pt;height:15.75pt" o:ole="">
                  <v:imagedata r:id="rId13" o:title=""/>
                </v:shape>
                <w:control r:id="rId14" w:name="CheckBox5" w:shapeid="_x0000_i1045"/>
              </w:object>
            </w:r>
          </w:p>
        </w:tc>
        <w:tc>
          <w:tcPr>
            <w:tcW w:w="1705" w:type="dxa"/>
            <w:gridSpan w:val="2"/>
            <w:tcBorders>
              <w:top w:val="single" w:sz="8" w:space="0" w:color="1F497D"/>
              <w:left w:val="nil"/>
              <w:bottom w:val="single" w:sz="8" w:space="0" w:color="1F497D"/>
              <w:right w:val="thickThinSmallGap" w:sz="24" w:space="0" w:color="1F497D"/>
            </w:tcBorders>
            <w:vAlign w:val="center"/>
          </w:tcPr>
          <w:p w:rsidR="000802F1" w:rsidRPr="00BC540B" w:rsidRDefault="000802F1" w:rsidP="008C52B4">
            <w:pPr>
              <w:spacing w:before="40" w:after="40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6951AB">
              <w:rPr>
                <w:rFonts w:ascii="Arial Narrow" w:hAnsi="Arial Narrow"/>
                <w:sz w:val="20"/>
                <w:szCs w:val="20"/>
              </w:rPr>
              <w:t>Autre</w:t>
            </w: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t> :</w:t>
            </w:r>
            <w:r w:rsidRPr="00BC540B">
              <w:rPr>
                <w:b/>
                <w:smallCaps/>
                <w:sz w:val="20"/>
                <w:szCs w:val="20"/>
              </w:rPr>
              <w:t xml:space="preserve"> </w:t>
            </w:r>
            <w:r w:rsidR="0091486F"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91486F"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instrText xml:space="preserve"> FORMTEXT </w:instrText>
            </w:r>
            <w:r w:rsidR="0091486F"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</w:r>
            <w:r w:rsidR="0091486F"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fldChar w:fldCharType="separate"/>
            </w:r>
            <w:r w:rsidR="0091486F" w:rsidRPr="00BC540B">
              <w:rPr>
                <w:rFonts w:ascii="Arial Narrow" w:hAnsi="Arial Narrow"/>
                <w:b/>
                <w:smallCaps/>
                <w:noProof/>
                <w:sz w:val="20"/>
                <w:szCs w:val="20"/>
              </w:rPr>
              <w:t> </w:t>
            </w:r>
            <w:r w:rsidR="0091486F" w:rsidRPr="00BC540B">
              <w:rPr>
                <w:rFonts w:ascii="Arial Narrow" w:hAnsi="Arial Narrow"/>
                <w:b/>
                <w:smallCaps/>
                <w:noProof/>
                <w:sz w:val="20"/>
                <w:szCs w:val="20"/>
              </w:rPr>
              <w:t> </w:t>
            </w:r>
            <w:r w:rsidR="0091486F" w:rsidRPr="00BC540B">
              <w:rPr>
                <w:rFonts w:ascii="Arial Narrow" w:hAnsi="Arial Narrow"/>
                <w:b/>
                <w:smallCaps/>
                <w:noProof/>
                <w:sz w:val="20"/>
                <w:szCs w:val="20"/>
              </w:rPr>
              <w:t> </w:t>
            </w:r>
            <w:r w:rsidR="0091486F" w:rsidRPr="00BC540B">
              <w:rPr>
                <w:rFonts w:ascii="Arial Narrow" w:hAnsi="Arial Narrow"/>
                <w:b/>
                <w:smallCaps/>
                <w:noProof/>
                <w:sz w:val="20"/>
                <w:szCs w:val="20"/>
              </w:rPr>
              <w:t> </w:t>
            </w:r>
            <w:r w:rsidR="0091486F" w:rsidRPr="00BC540B">
              <w:rPr>
                <w:rFonts w:ascii="Arial Narrow" w:hAnsi="Arial Narrow"/>
                <w:b/>
                <w:smallCaps/>
                <w:noProof/>
                <w:sz w:val="20"/>
                <w:szCs w:val="20"/>
              </w:rPr>
              <w:t> </w:t>
            </w:r>
            <w:r w:rsidR="0091486F"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fldChar w:fldCharType="end"/>
            </w:r>
          </w:p>
        </w:tc>
      </w:tr>
      <w:tr w:rsidR="00D578FC" w:rsidRPr="00BC540B" w:rsidTr="00F4199D">
        <w:trPr>
          <w:trHeight w:hRule="exact" w:val="340"/>
        </w:trPr>
        <w:tc>
          <w:tcPr>
            <w:tcW w:w="5275" w:type="dxa"/>
            <w:gridSpan w:val="11"/>
            <w:tcBorders>
              <w:top w:val="single" w:sz="8" w:space="0" w:color="1F497D"/>
              <w:left w:val="thinThickSmallGap" w:sz="18" w:space="0" w:color="1F497D"/>
              <w:bottom w:val="nil"/>
            </w:tcBorders>
            <w:vAlign w:val="bottom"/>
          </w:tcPr>
          <w:p w:rsidR="00D578FC" w:rsidRPr="00BC540B" w:rsidRDefault="00D578FC" w:rsidP="00D578FC">
            <w:pPr>
              <w:spacing w:after="0"/>
              <w:ind w:left="1440" w:right="-249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Chercheur responsable (Nom) : </w:t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top w:val="single" w:sz="8" w:space="0" w:color="1F497D"/>
              <w:bottom w:val="nil"/>
              <w:right w:val="nil"/>
            </w:tcBorders>
            <w:vAlign w:val="bottom"/>
          </w:tcPr>
          <w:p w:rsidR="00D578FC" w:rsidRPr="00BC540B" w:rsidRDefault="00D578FC" w:rsidP="00D578FC">
            <w:pPr>
              <w:spacing w:after="0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Dpt : </w:t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9" w:type="dxa"/>
            <w:gridSpan w:val="7"/>
            <w:tcBorders>
              <w:top w:val="single" w:sz="8" w:space="0" w:color="1F497D"/>
              <w:left w:val="nil"/>
              <w:bottom w:val="nil"/>
              <w:right w:val="thickThinSmallGap" w:sz="24" w:space="0" w:color="1F497D"/>
            </w:tcBorders>
            <w:vAlign w:val="bottom"/>
          </w:tcPr>
          <w:p w:rsidR="00D578FC" w:rsidRPr="00BC540B" w:rsidRDefault="00D578FC" w:rsidP="00C074E7">
            <w:pPr>
              <w:spacing w:after="0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t>Signature : __________________</w:t>
            </w:r>
          </w:p>
        </w:tc>
      </w:tr>
      <w:tr w:rsidR="00D73003" w:rsidRPr="00BC540B" w:rsidTr="00F4199D">
        <w:trPr>
          <w:trHeight w:hRule="exact" w:val="397"/>
        </w:trPr>
        <w:tc>
          <w:tcPr>
            <w:tcW w:w="2723" w:type="dxa"/>
            <w:gridSpan w:val="4"/>
            <w:tcBorders>
              <w:top w:val="nil"/>
              <w:left w:val="thinThickSmallGap" w:sz="18" w:space="0" w:color="1F497D"/>
              <w:bottom w:val="single" w:sz="8" w:space="0" w:color="1F497D"/>
            </w:tcBorders>
            <w:vAlign w:val="center"/>
          </w:tcPr>
          <w:p w:rsidR="0055451C" w:rsidRPr="00BC540B" w:rsidRDefault="0055451C" w:rsidP="00D73003">
            <w:pPr>
              <w:spacing w:before="40" w:after="40"/>
              <w:ind w:left="1440" w:hanging="1440"/>
              <w:rPr>
                <w:rFonts w:ascii="Arial Narrow" w:hAnsi="Arial Narrow"/>
                <w:b/>
                <w:caps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responsable de la facturation: </w:t>
            </w:r>
          </w:p>
        </w:tc>
        <w:tc>
          <w:tcPr>
            <w:tcW w:w="2127" w:type="dxa"/>
            <w:gridSpan w:val="5"/>
            <w:tcBorders>
              <w:top w:val="nil"/>
              <w:bottom w:val="single" w:sz="8" w:space="0" w:color="1F497D"/>
              <w:right w:val="nil"/>
            </w:tcBorders>
            <w:vAlign w:val="center"/>
          </w:tcPr>
          <w:p w:rsidR="0055451C" w:rsidRPr="00BC540B" w:rsidRDefault="0055451C" w:rsidP="00D73003">
            <w:pPr>
              <w:spacing w:before="40" w:after="40"/>
              <w:ind w:left="1440" w:hanging="1440"/>
              <w:rPr>
                <w:rFonts w:ascii="Arial Narrow" w:hAnsi="Arial Narrow"/>
                <w:smallCaps/>
                <w:sz w:val="20"/>
                <w:szCs w:val="20"/>
              </w:rPr>
            </w:pPr>
            <w:r w:rsidRPr="006951AB">
              <w:rPr>
                <w:rFonts w:ascii="Arial Narrow" w:hAnsi="Arial Narrow"/>
                <w:sz w:val="20"/>
                <w:szCs w:val="20"/>
              </w:rPr>
              <w:t>Chercheur responsable</w:t>
            </w:r>
            <w:r w:rsidRPr="00BC540B">
              <w:rPr>
                <w:rFonts w:ascii="Arial Narrow" w:hAnsi="Arial Narrow"/>
                <w:smallCaps/>
                <w:sz w:val="20"/>
                <w:szCs w:val="20"/>
              </w:rPr>
              <w:t> 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1F497D"/>
              <w:right w:val="nil"/>
            </w:tcBorders>
            <w:vAlign w:val="center"/>
          </w:tcPr>
          <w:p w:rsidR="0055451C" w:rsidRPr="00BC540B" w:rsidRDefault="0055451C" w:rsidP="00D73003">
            <w:pPr>
              <w:spacing w:after="0" w:line="240" w:lineRule="auto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object w:dxaOrig="225" w:dyaOrig="225">
                <v:shape id="_x0000_i1047" type="#_x0000_t75" style="width:21pt;height:18pt" o:ole="">
                  <v:imagedata r:id="rId15" o:title=""/>
                </v:shape>
                <w:control r:id="rId16" w:name="CheckBox7" w:shapeid="_x0000_i1047"/>
              </w:object>
            </w:r>
          </w:p>
        </w:tc>
        <w:tc>
          <w:tcPr>
            <w:tcW w:w="4398" w:type="dxa"/>
            <w:gridSpan w:val="11"/>
            <w:tcBorders>
              <w:top w:val="nil"/>
              <w:left w:val="nil"/>
              <w:bottom w:val="single" w:sz="8" w:space="0" w:color="1F497D"/>
              <w:right w:val="thickThinSmallGap" w:sz="24" w:space="0" w:color="1F497D"/>
            </w:tcBorders>
            <w:vAlign w:val="center"/>
          </w:tcPr>
          <w:p w:rsidR="0055451C" w:rsidRPr="00BC540B" w:rsidRDefault="0055451C" w:rsidP="00D73003">
            <w:pPr>
              <w:spacing w:before="40" w:after="40"/>
              <w:ind w:left="1440" w:hanging="1440"/>
              <w:rPr>
                <w:rFonts w:ascii="Arial Narrow" w:hAnsi="Arial Narrow"/>
                <w:smallCaps/>
                <w:sz w:val="20"/>
                <w:szCs w:val="20"/>
              </w:rPr>
            </w:pPr>
            <w:r w:rsidRPr="006951AB">
              <w:rPr>
                <w:rFonts w:ascii="Arial Narrow" w:hAnsi="Arial Narrow"/>
                <w:sz w:val="20"/>
                <w:szCs w:val="20"/>
              </w:rPr>
              <w:t>Autre</w:t>
            </w:r>
            <w:r w:rsidRPr="00BC540B">
              <w:rPr>
                <w:rFonts w:ascii="Arial Narrow" w:hAnsi="Arial Narrow"/>
                <w:smallCaps/>
                <w:sz w:val="20"/>
                <w:szCs w:val="20"/>
              </w:rPr>
              <w:t xml:space="preserve"> :  </w:t>
            </w:r>
            <w:r w:rsidRPr="00855F0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55F0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855F07">
              <w:rPr>
                <w:rFonts w:ascii="Arial Narrow" w:hAnsi="Arial Narrow"/>
                <w:sz w:val="20"/>
                <w:szCs w:val="20"/>
              </w:rPr>
            </w:r>
            <w:r w:rsidRPr="00855F0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855F0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73003" w:rsidRPr="00BC540B" w:rsidTr="00F4199D">
        <w:trPr>
          <w:trHeight w:hRule="exact" w:val="340"/>
        </w:trPr>
        <w:tc>
          <w:tcPr>
            <w:tcW w:w="1589" w:type="dxa"/>
            <w:gridSpan w:val="2"/>
            <w:tcBorders>
              <w:top w:val="single" w:sz="8" w:space="0" w:color="1F497D"/>
              <w:left w:val="thinThickSmallGap" w:sz="18" w:space="0" w:color="1F497D"/>
              <w:bottom w:val="single" w:sz="8" w:space="0" w:color="1F497D"/>
            </w:tcBorders>
            <w:vAlign w:val="bottom"/>
          </w:tcPr>
          <w:p w:rsidR="000802F1" w:rsidRPr="00BC540B" w:rsidRDefault="000802F1" w:rsidP="000802F1">
            <w:pPr>
              <w:spacing w:before="40" w:after="40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t>Courriel </w:t>
            </w:r>
            <w:r w:rsidRPr="00894A08">
              <w:rPr>
                <w:rFonts w:ascii="Arial Narrow" w:hAnsi="Arial Narrow"/>
                <w:b/>
                <w:smallCaps/>
                <w:sz w:val="20"/>
                <w:szCs w:val="20"/>
                <w:u w:val="single"/>
              </w:rPr>
              <w:t>UdeM</w:t>
            </w: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: </w:t>
            </w:r>
          </w:p>
        </w:tc>
        <w:tc>
          <w:tcPr>
            <w:tcW w:w="3933" w:type="dxa"/>
            <w:gridSpan w:val="10"/>
            <w:tcBorders>
              <w:top w:val="single" w:sz="8" w:space="0" w:color="1F497D"/>
              <w:bottom w:val="single" w:sz="8" w:space="0" w:color="1F497D"/>
              <w:right w:val="nil"/>
            </w:tcBorders>
            <w:vAlign w:val="bottom"/>
          </w:tcPr>
          <w:p w:rsidR="000802F1" w:rsidRPr="009B185A" w:rsidRDefault="000802F1" w:rsidP="000802F1">
            <w:pPr>
              <w:spacing w:before="40" w:after="40"/>
              <w:ind w:left="1440" w:hanging="1440"/>
              <w:rPr>
                <w:rFonts w:ascii="Arial Narrow" w:hAnsi="Arial Narrow"/>
                <w:b/>
                <w:sz w:val="20"/>
                <w:szCs w:val="20"/>
              </w:rPr>
            </w:pPr>
            <w:r w:rsidRPr="009B185A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Pr="009B185A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8" w:space="0" w:color="1F497D"/>
              <w:left w:val="nil"/>
              <w:bottom w:val="single" w:sz="8" w:space="0" w:color="1F497D"/>
              <w:right w:val="nil"/>
            </w:tcBorders>
            <w:vAlign w:val="bottom"/>
          </w:tcPr>
          <w:p w:rsidR="000802F1" w:rsidRPr="00BC540B" w:rsidRDefault="000802F1" w:rsidP="000802F1">
            <w:pPr>
              <w:spacing w:before="40" w:after="40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t>Login UdeM :</w:t>
            </w:r>
          </w:p>
        </w:tc>
        <w:bookmarkEnd w:id="1"/>
        <w:tc>
          <w:tcPr>
            <w:tcW w:w="3301" w:type="dxa"/>
            <w:gridSpan w:val="9"/>
            <w:tcBorders>
              <w:top w:val="single" w:sz="8" w:space="0" w:color="1F497D"/>
              <w:left w:val="nil"/>
              <w:bottom w:val="single" w:sz="8" w:space="0" w:color="1F497D"/>
              <w:right w:val="thickThinSmallGap" w:sz="24" w:space="0" w:color="1F497D"/>
            </w:tcBorders>
            <w:vAlign w:val="bottom"/>
          </w:tcPr>
          <w:p w:rsidR="000802F1" w:rsidRPr="009B185A" w:rsidRDefault="000802F1" w:rsidP="000802F1">
            <w:pPr>
              <w:spacing w:before="40" w:after="40"/>
              <w:ind w:left="1440" w:hanging="1440"/>
              <w:rPr>
                <w:rFonts w:ascii="Arial Narrow" w:hAnsi="Arial Narrow"/>
                <w:b/>
                <w:sz w:val="20"/>
                <w:szCs w:val="20"/>
              </w:rPr>
            </w:pPr>
            <w:r w:rsidRPr="009B185A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F25DD4" w:rsidRPr="00BC540B" w:rsidTr="00F4199D">
        <w:trPr>
          <w:trHeight w:hRule="exact" w:val="340"/>
        </w:trPr>
        <w:tc>
          <w:tcPr>
            <w:tcW w:w="3149" w:type="dxa"/>
            <w:gridSpan w:val="5"/>
            <w:tcBorders>
              <w:top w:val="single" w:sz="8" w:space="0" w:color="1F497D"/>
              <w:left w:val="thinThickSmallGap" w:sz="18" w:space="0" w:color="1F497D"/>
              <w:bottom w:val="single" w:sz="8" w:space="0" w:color="1F497D"/>
            </w:tcBorders>
            <w:vAlign w:val="bottom"/>
          </w:tcPr>
          <w:p w:rsidR="00F25DD4" w:rsidRPr="00BC540B" w:rsidRDefault="00F25DD4" w:rsidP="00F25DD4">
            <w:pPr>
              <w:spacing w:before="40" w:after="40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Téléphone pour vous joindre: </w:t>
            </w:r>
          </w:p>
        </w:tc>
        <w:tc>
          <w:tcPr>
            <w:tcW w:w="4961" w:type="dxa"/>
            <w:gridSpan w:val="15"/>
            <w:tcBorders>
              <w:top w:val="single" w:sz="8" w:space="0" w:color="1F497D"/>
              <w:bottom w:val="single" w:sz="8" w:space="0" w:color="1F497D"/>
              <w:right w:val="nil"/>
            </w:tcBorders>
            <w:vAlign w:val="bottom"/>
          </w:tcPr>
          <w:p w:rsidR="00F25DD4" w:rsidRPr="00BC540B" w:rsidRDefault="00F25DD4" w:rsidP="00F25DD4">
            <w:pPr>
              <w:spacing w:before="40" w:after="40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9B185A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thickThinSmallGap" w:sz="24" w:space="0" w:color="002060"/>
            </w:tcBorders>
            <w:shd w:val="clear" w:color="auto" w:fill="auto"/>
            <w:vAlign w:val="bottom"/>
          </w:tcPr>
          <w:p w:rsidR="00F25DD4" w:rsidRPr="00F25DD4" w:rsidRDefault="00F25DD4" w:rsidP="00F25DD4">
            <w:pPr>
              <w:spacing w:before="40" w:after="40"/>
              <w:ind w:left="1440" w:hanging="1440"/>
              <w:rPr>
                <w:rFonts w:ascii="Arial Narrow" w:hAnsi="Arial Narrow"/>
                <w:b/>
                <w:smallCaps/>
                <w:color w:val="002060"/>
                <w:sz w:val="20"/>
                <w:szCs w:val="20"/>
              </w:rPr>
            </w:pPr>
          </w:p>
        </w:tc>
      </w:tr>
      <w:tr w:rsidR="00F25DD4" w:rsidRPr="00BC540B" w:rsidTr="00F4199D">
        <w:trPr>
          <w:trHeight w:hRule="exact" w:val="397"/>
        </w:trPr>
        <w:tc>
          <w:tcPr>
            <w:tcW w:w="2157" w:type="dxa"/>
            <w:gridSpan w:val="3"/>
            <w:tcBorders>
              <w:top w:val="single" w:sz="8" w:space="0" w:color="1F497D"/>
              <w:left w:val="thinThickSmallGap" w:sz="18" w:space="0" w:color="1F497D"/>
              <w:bottom w:val="thinThickSmallGap" w:sz="18" w:space="0" w:color="1F497D"/>
              <w:right w:val="nil"/>
            </w:tcBorders>
            <w:vAlign w:val="center"/>
          </w:tcPr>
          <w:p w:rsidR="00F25DD4" w:rsidRDefault="00F25DD4" w:rsidP="00F25DD4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t>Masque-Test étanchéité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 :</w:t>
            </w:r>
          </w:p>
          <w:p w:rsidR="00F25DD4" w:rsidRPr="00BC540B" w:rsidRDefault="00F25DD4" w:rsidP="00F25DD4">
            <w:pPr>
              <w:spacing w:after="0" w:line="160" w:lineRule="exact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(</w:t>
            </w:r>
            <w:r w:rsidRPr="00E42A51">
              <w:rPr>
                <w:rFonts w:ascii="Arial Narrow" w:hAnsi="Arial Narrow"/>
                <w:i/>
                <w:sz w:val="16"/>
                <w:szCs w:val="16"/>
              </w:rPr>
              <w:t>recommandé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1F497D"/>
              <w:left w:val="nil"/>
              <w:bottom w:val="thinThickSmallGap" w:sz="18" w:space="0" w:color="1F497D"/>
              <w:right w:val="nil"/>
            </w:tcBorders>
            <w:vAlign w:val="center"/>
          </w:tcPr>
          <w:p w:rsidR="00F25DD4" w:rsidRPr="00BC540B" w:rsidRDefault="00F25DD4" w:rsidP="00F25DD4">
            <w:pPr>
              <w:spacing w:after="0" w:line="240" w:lineRule="auto"/>
              <w:ind w:left="1440" w:hanging="1440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b/>
                <w:smallCaps/>
                <w:sz w:val="20"/>
                <w:szCs w:val="20"/>
              </w:rPr>
              <w:object w:dxaOrig="225" w:dyaOrig="225">
                <v:shape id="_x0000_i1049" type="#_x0000_t75" style="width:49.5pt;height:18pt" o:ole="">
                  <v:imagedata r:id="rId17" o:title=""/>
                </v:shape>
                <w:control r:id="rId18" w:name="CheckBox4" w:shapeid="_x0000_i1049"/>
              </w:object>
            </w:r>
          </w:p>
        </w:tc>
        <w:tc>
          <w:tcPr>
            <w:tcW w:w="1559" w:type="dxa"/>
            <w:gridSpan w:val="3"/>
            <w:tcBorders>
              <w:top w:val="single" w:sz="8" w:space="0" w:color="1F497D"/>
              <w:left w:val="nil"/>
              <w:bottom w:val="thinThickSmallGap" w:sz="18" w:space="0" w:color="1F497D"/>
              <w:right w:val="nil"/>
            </w:tcBorders>
            <w:vAlign w:val="center"/>
          </w:tcPr>
          <w:p w:rsidR="00F25DD4" w:rsidRPr="00BC540B" w:rsidRDefault="00F25DD4" w:rsidP="00F25DD4">
            <w:pPr>
              <w:spacing w:after="0" w:line="240" w:lineRule="auto"/>
              <w:rPr>
                <w:rFonts w:ascii="Arial Narrow" w:hAnsi="Arial Narrow"/>
                <w:smallCaps/>
                <w:sz w:val="20"/>
                <w:szCs w:val="20"/>
              </w:rPr>
            </w:pPr>
            <w:r w:rsidRPr="00BC540B">
              <w:rPr>
                <w:rFonts w:ascii="Arial Narrow" w:hAnsi="Arial Narrow"/>
                <w:smallCaps/>
                <w:sz w:val="18"/>
                <w:szCs w:val="18"/>
              </w:rPr>
              <w:t>Date</w:t>
            </w:r>
            <w:r w:rsidRPr="00BC540B">
              <w:rPr>
                <w:rFonts w:ascii="Arial Narrow" w:hAnsi="Arial Narrow"/>
                <w:smallCaps/>
                <w:sz w:val="20"/>
                <w:szCs w:val="20"/>
              </w:rPr>
              <w:t xml:space="preserve"> :  </w:t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9B185A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32" w:type="dxa"/>
            <w:gridSpan w:val="16"/>
            <w:tcBorders>
              <w:top w:val="single" w:sz="8" w:space="0" w:color="1F497D"/>
              <w:left w:val="nil"/>
              <w:bottom w:val="thinThickSmallGap" w:sz="18" w:space="0" w:color="1F497D"/>
              <w:right w:val="thickThinSmallGap" w:sz="24" w:space="0" w:color="1F497D"/>
            </w:tcBorders>
            <w:vAlign w:val="center"/>
          </w:tcPr>
          <w:p w:rsidR="00F25DD4" w:rsidRPr="00BC540B" w:rsidRDefault="00F25DD4" w:rsidP="00F25DD4">
            <w:pPr>
              <w:spacing w:after="0" w:line="240" w:lineRule="auto"/>
              <w:ind w:left="1440" w:hanging="1440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object w:dxaOrig="225" w:dyaOrig="225">
                <v:shape id="_x0000_i1051" type="#_x0000_t75" style="width:256.5pt;height:18pt" o:ole="">
                  <v:imagedata r:id="rId19" o:title=""/>
                </v:shape>
                <w:control r:id="rId20" w:name="CheckBox6" w:shapeid="_x0000_i1051"/>
              </w:object>
            </w:r>
          </w:p>
        </w:tc>
      </w:tr>
      <w:tr w:rsidR="00F25DD4" w:rsidRPr="008C52B4" w:rsidTr="00F4199D">
        <w:trPr>
          <w:trHeight w:hRule="exact" w:val="340"/>
        </w:trPr>
        <w:tc>
          <w:tcPr>
            <w:tcW w:w="3149" w:type="dxa"/>
            <w:gridSpan w:val="5"/>
            <w:tcBorders>
              <w:top w:val="thinThickSmallGap" w:sz="18" w:space="0" w:color="1F497D"/>
              <w:left w:val="thinThickSmallGap" w:sz="18" w:space="0" w:color="1F497D"/>
              <w:bottom w:val="dotted" w:sz="4" w:space="0" w:color="1F497D"/>
              <w:right w:val="nil"/>
            </w:tcBorders>
            <w:vAlign w:val="bottom"/>
          </w:tcPr>
          <w:p w:rsidR="00F25DD4" w:rsidRPr="008C52B4" w:rsidRDefault="00F25DD4" w:rsidP="00F25DD4">
            <w:pPr>
              <w:spacing w:before="40" w:after="40" w:line="240" w:lineRule="auto"/>
              <w:ind w:left="1440" w:hanging="1440"/>
              <w:jc w:val="both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8C52B4">
              <w:rPr>
                <w:rFonts w:ascii="Arial Narrow" w:hAnsi="Arial Narrow"/>
                <w:b/>
                <w:smallCaps/>
                <w:sz w:val="20"/>
                <w:szCs w:val="20"/>
              </w:rPr>
              <w:t>Module pratique N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P</w:t>
            </w:r>
            <w:r w:rsidRPr="008C52B4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et PA - </w:t>
            </w:r>
            <w:r w:rsidRPr="008C52B4">
              <w:rPr>
                <w:rFonts w:ascii="Arial Narrow" w:hAnsi="Arial Narrow"/>
                <w:b/>
                <w:caps/>
                <w:sz w:val="20"/>
                <w:szCs w:val="20"/>
              </w:rPr>
              <w:t>Souris</w:t>
            </w:r>
          </w:p>
        </w:tc>
        <w:tc>
          <w:tcPr>
            <w:tcW w:w="850" w:type="dxa"/>
            <w:tcBorders>
              <w:top w:val="thinThickSmallGap" w:sz="18" w:space="0" w:color="1F497D"/>
              <w:left w:val="nil"/>
              <w:bottom w:val="dotted" w:sz="4" w:space="0" w:color="1F497D"/>
              <w:right w:val="nil"/>
            </w:tcBorders>
            <w:vAlign w:val="bottom"/>
          </w:tcPr>
          <w:p w:rsidR="00F25DD4" w:rsidRPr="008C52B4" w:rsidRDefault="00F25DD4" w:rsidP="00982DEB">
            <w:pPr>
              <w:spacing w:before="40" w:after="40" w:line="240" w:lineRule="auto"/>
              <w:ind w:left="1440" w:hanging="1440"/>
              <w:rPr>
                <w:rFonts w:ascii="Arial Narrow" w:hAnsi="Arial Narrow"/>
                <w:b/>
                <w:sz w:val="20"/>
                <w:szCs w:val="20"/>
              </w:rPr>
            </w:pPr>
            <w:r w:rsidRPr="008C52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8556F">
              <w:rPr>
                <w:rFonts w:ascii="Arial Narrow" w:hAnsi="Arial Narrow"/>
                <w:b/>
                <w:sz w:val="20"/>
                <w:szCs w:val="20"/>
              </w:rPr>
              <w:t xml:space="preserve">70 </w:t>
            </w:r>
            <w:r w:rsidRPr="008C52B4"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="0058556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" w:type="dxa"/>
            <w:tcBorders>
              <w:top w:val="thinThickSmallGap" w:sz="18" w:space="0" w:color="1F497D"/>
              <w:left w:val="nil"/>
              <w:bottom w:val="dotted" w:sz="4" w:space="0" w:color="1F497D"/>
              <w:right w:val="nil"/>
            </w:tcBorders>
            <w:vAlign w:val="bottom"/>
          </w:tcPr>
          <w:p w:rsidR="00F25DD4" w:rsidRPr="008C52B4" w:rsidRDefault="00F25DD4" w:rsidP="00F25DD4">
            <w:pPr>
              <w:spacing w:before="40" w:after="40" w:line="240" w:lineRule="auto"/>
              <w:ind w:left="1440" w:hanging="14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97" w:type="dxa"/>
            <w:gridSpan w:val="14"/>
            <w:tcBorders>
              <w:top w:val="thinThickSmallGap" w:sz="18" w:space="0" w:color="1F497D"/>
              <w:left w:val="nil"/>
              <w:bottom w:val="dotted" w:sz="4" w:space="0" w:color="1F497D"/>
              <w:right w:val="nil"/>
            </w:tcBorders>
            <w:vAlign w:val="bottom"/>
          </w:tcPr>
          <w:p w:rsidR="00F25DD4" w:rsidRPr="008C52B4" w:rsidRDefault="00F25DD4" w:rsidP="00F25DD4">
            <w:pPr>
              <w:spacing w:before="40" w:after="40" w:line="240" w:lineRule="auto"/>
              <w:ind w:left="1440" w:hanging="14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C52B4">
              <w:rPr>
                <w:rFonts w:ascii="Arial Narrow" w:hAnsi="Arial Narrow"/>
                <w:b/>
                <w:smallCaps/>
                <w:sz w:val="20"/>
                <w:szCs w:val="20"/>
              </w:rPr>
              <w:t>Module pratique N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P</w:t>
            </w:r>
            <w:r w:rsidRPr="008C52B4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et PA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–</w:t>
            </w:r>
            <w:r w:rsidRPr="008C52B4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</w:t>
            </w:r>
            <w:r w:rsidRPr="008C52B4">
              <w:rPr>
                <w:rFonts w:ascii="Arial Narrow" w:hAnsi="Arial Narrow"/>
                <w:b/>
                <w:caps/>
                <w:sz w:val="20"/>
                <w:szCs w:val="20"/>
              </w:rPr>
              <w:t>Chats</w:t>
            </w:r>
            <w:r w:rsidR="00F4199D"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</w:t>
            </w:r>
            <w:r w:rsidR="00F4199D" w:rsidRPr="00F4199D">
              <w:rPr>
                <w:rFonts w:ascii="Arial Narrow" w:hAnsi="Arial Narrow"/>
                <w:b/>
                <w:sz w:val="20"/>
                <w:szCs w:val="20"/>
              </w:rPr>
              <w:t>ou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primates</w:t>
            </w:r>
          </w:p>
        </w:tc>
        <w:tc>
          <w:tcPr>
            <w:tcW w:w="846" w:type="dxa"/>
            <w:gridSpan w:val="2"/>
            <w:tcBorders>
              <w:top w:val="thinThickSmallGap" w:sz="18" w:space="0" w:color="1F497D"/>
              <w:left w:val="nil"/>
              <w:bottom w:val="dotted" w:sz="4" w:space="0" w:color="1F497D"/>
              <w:right w:val="nil"/>
            </w:tcBorders>
            <w:vAlign w:val="bottom"/>
          </w:tcPr>
          <w:p w:rsidR="00F25DD4" w:rsidRPr="008C52B4" w:rsidRDefault="00F25DD4" w:rsidP="00F25DD4">
            <w:pPr>
              <w:spacing w:before="40" w:after="40" w:line="240" w:lineRule="auto"/>
              <w:ind w:left="1440" w:hanging="14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C52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8556F">
              <w:rPr>
                <w:rFonts w:ascii="Arial Narrow" w:hAnsi="Arial Narrow"/>
                <w:b/>
                <w:sz w:val="20"/>
                <w:szCs w:val="20"/>
              </w:rPr>
              <w:t xml:space="preserve">165 </w:t>
            </w:r>
            <w:r w:rsidRPr="008C52B4">
              <w:rPr>
                <w:rFonts w:ascii="Arial Narrow" w:hAnsi="Arial Narrow"/>
                <w:b/>
                <w:sz w:val="20"/>
                <w:szCs w:val="20"/>
              </w:rPr>
              <w:t>$</w:t>
            </w:r>
          </w:p>
        </w:tc>
        <w:tc>
          <w:tcPr>
            <w:tcW w:w="1138" w:type="dxa"/>
            <w:tcBorders>
              <w:top w:val="thinThickSmallGap" w:sz="18" w:space="0" w:color="1F497D"/>
              <w:left w:val="nil"/>
              <w:bottom w:val="dotted" w:sz="4" w:space="0" w:color="1F497D"/>
              <w:right w:val="thinThickSmallGap" w:sz="18" w:space="0" w:color="1F497D"/>
            </w:tcBorders>
            <w:vAlign w:val="bottom"/>
          </w:tcPr>
          <w:p w:rsidR="00F25DD4" w:rsidRPr="008C52B4" w:rsidRDefault="00F25DD4" w:rsidP="00F25DD4">
            <w:pPr>
              <w:spacing w:before="40" w:after="40" w:line="240" w:lineRule="auto"/>
              <w:ind w:left="1440" w:hanging="14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25DD4" w:rsidRPr="008C52B4" w:rsidTr="00F4199D">
        <w:trPr>
          <w:trHeight w:hRule="exact" w:val="340"/>
        </w:trPr>
        <w:tc>
          <w:tcPr>
            <w:tcW w:w="3149" w:type="dxa"/>
            <w:gridSpan w:val="5"/>
            <w:tcBorders>
              <w:top w:val="dotted" w:sz="4" w:space="0" w:color="1F497D"/>
              <w:left w:val="thinThickSmallGap" w:sz="18" w:space="0" w:color="1F497D"/>
              <w:bottom w:val="thickThinSmallGap" w:sz="24" w:space="0" w:color="1F497D"/>
              <w:right w:val="nil"/>
            </w:tcBorders>
            <w:vAlign w:val="bottom"/>
          </w:tcPr>
          <w:p w:rsidR="00F25DD4" w:rsidRPr="008C52B4" w:rsidRDefault="00F25DD4" w:rsidP="00F25DD4">
            <w:pPr>
              <w:spacing w:before="40" w:after="40" w:line="240" w:lineRule="auto"/>
              <w:ind w:left="1440" w:hanging="1440"/>
              <w:jc w:val="both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8C52B4">
              <w:rPr>
                <w:rFonts w:ascii="Arial Narrow" w:hAnsi="Arial Narrow"/>
                <w:b/>
                <w:smallCaps/>
                <w:sz w:val="20"/>
                <w:szCs w:val="20"/>
              </w:rPr>
              <w:t>Module pratique N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P</w:t>
            </w:r>
            <w:r w:rsidRPr="008C52B4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et PA - </w:t>
            </w:r>
            <w:r w:rsidRPr="008C52B4">
              <w:rPr>
                <w:rFonts w:ascii="Arial Narrow" w:hAnsi="Arial Narrow"/>
                <w:b/>
                <w:caps/>
                <w:sz w:val="20"/>
                <w:szCs w:val="20"/>
              </w:rPr>
              <w:t>Rats</w:t>
            </w:r>
          </w:p>
        </w:tc>
        <w:tc>
          <w:tcPr>
            <w:tcW w:w="850" w:type="dxa"/>
            <w:tcBorders>
              <w:top w:val="dotted" w:sz="4" w:space="0" w:color="1F497D"/>
              <w:left w:val="nil"/>
              <w:bottom w:val="thickThinSmallGap" w:sz="24" w:space="0" w:color="1F497D"/>
              <w:right w:val="nil"/>
            </w:tcBorders>
            <w:vAlign w:val="bottom"/>
          </w:tcPr>
          <w:p w:rsidR="00F25DD4" w:rsidRPr="008C52B4" w:rsidRDefault="00F25DD4" w:rsidP="00982DEB">
            <w:pPr>
              <w:spacing w:before="40" w:after="40" w:line="240" w:lineRule="auto"/>
              <w:ind w:left="1440" w:hanging="1440"/>
              <w:rPr>
                <w:rFonts w:ascii="Arial Narrow" w:hAnsi="Arial Narrow"/>
                <w:b/>
                <w:sz w:val="20"/>
                <w:szCs w:val="20"/>
              </w:rPr>
            </w:pPr>
            <w:r w:rsidRPr="008C52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8556F">
              <w:rPr>
                <w:rFonts w:ascii="Arial Narrow" w:hAnsi="Arial Narrow"/>
                <w:b/>
                <w:sz w:val="20"/>
                <w:szCs w:val="20"/>
              </w:rPr>
              <w:t xml:space="preserve">130 </w:t>
            </w:r>
            <w:r w:rsidRPr="008C52B4">
              <w:rPr>
                <w:rFonts w:ascii="Arial Narrow" w:hAnsi="Arial Narrow"/>
                <w:b/>
                <w:sz w:val="20"/>
                <w:szCs w:val="20"/>
              </w:rPr>
              <w:t>$</w:t>
            </w:r>
          </w:p>
        </w:tc>
        <w:tc>
          <w:tcPr>
            <w:tcW w:w="160" w:type="dxa"/>
            <w:tcBorders>
              <w:top w:val="dotted" w:sz="4" w:space="0" w:color="1F497D"/>
              <w:left w:val="nil"/>
              <w:bottom w:val="thickThinSmallGap" w:sz="24" w:space="0" w:color="1F497D"/>
              <w:right w:val="nil"/>
            </w:tcBorders>
            <w:vAlign w:val="bottom"/>
          </w:tcPr>
          <w:p w:rsidR="00F25DD4" w:rsidRPr="008C52B4" w:rsidRDefault="00F25DD4" w:rsidP="00F25DD4">
            <w:pPr>
              <w:spacing w:before="40" w:after="40" w:line="240" w:lineRule="auto"/>
              <w:ind w:left="1440" w:hanging="14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12"/>
            <w:tcBorders>
              <w:top w:val="dotted" w:sz="4" w:space="0" w:color="1F497D"/>
              <w:left w:val="nil"/>
              <w:bottom w:val="thickThinSmallGap" w:sz="24" w:space="0" w:color="1F497D"/>
              <w:right w:val="nil"/>
            </w:tcBorders>
            <w:vAlign w:val="bottom"/>
          </w:tcPr>
          <w:p w:rsidR="00F25DD4" w:rsidRPr="008C52B4" w:rsidRDefault="00F25DD4" w:rsidP="00F25DD4">
            <w:pPr>
              <w:spacing w:before="40" w:after="40" w:line="240" w:lineRule="auto"/>
              <w:ind w:left="1440" w:hanging="144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F25DD4">
              <w:rPr>
                <w:rFonts w:ascii="Arial Narrow" w:hAnsi="Arial Narrow"/>
                <w:b/>
                <w:smallCaps/>
                <w:color w:val="002060"/>
                <w:sz w:val="20"/>
                <w:szCs w:val="20"/>
              </w:rPr>
              <w:t xml:space="preserve">Date du module pratique :  </w:t>
            </w:r>
          </w:p>
        </w:tc>
        <w:tc>
          <w:tcPr>
            <w:tcW w:w="2555" w:type="dxa"/>
            <w:gridSpan w:val="5"/>
            <w:tcBorders>
              <w:top w:val="dotted" w:sz="4" w:space="0" w:color="1F497D"/>
              <w:left w:val="nil"/>
              <w:bottom w:val="thickThinSmallGap" w:sz="24" w:space="0" w:color="1F497D"/>
              <w:right w:val="thinThickSmallGap" w:sz="18" w:space="0" w:color="1F497D"/>
            </w:tcBorders>
            <w:shd w:val="clear" w:color="auto" w:fill="D9E2F3" w:themeFill="accent5" w:themeFillTint="33"/>
            <w:vAlign w:val="bottom"/>
          </w:tcPr>
          <w:p w:rsidR="00F25DD4" w:rsidRPr="008C52B4" w:rsidRDefault="00F25DD4" w:rsidP="00F25DD4">
            <w:pPr>
              <w:spacing w:before="40" w:after="40" w:line="240" w:lineRule="auto"/>
              <w:ind w:left="1440" w:hanging="14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E63851" w:rsidRDefault="001739B7" w:rsidP="006951AB">
      <w:pPr>
        <w:pStyle w:val="Paragraphedeliste"/>
        <w:spacing w:before="120" w:after="0"/>
        <w:ind w:left="0" w:hanging="306"/>
        <w:jc w:val="both"/>
        <w:rPr>
          <w:sz w:val="20"/>
          <w:szCs w:val="20"/>
        </w:rPr>
      </w:pPr>
      <w:r w:rsidRPr="00635C91">
        <w:rPr>
          <w:sz w:val="20"/>
          <w:szCs w:val="20"/>
        </w:rPr>
        <w:t xml:space="preserve">- </w:t>
      </w:r>
      <w:r w:rsidR="00F07DF7">
        <w:rPr>
          <w:sz w:val="20"/>
          <w:szCs w:val="20"/>
        </w:rPr>
        <w:tab/>
      </w:r>
      <w:r w:rsidR="00E63851">
        <w:rPr>
          <w:sz w:val="20"/>
          <w:szCs w:val="20"/>
        </w:rPr>
        <w:t>Les</w:t>
      </w:r>
      <w:r w:rsidR="00E63851" w:rsidRPr="00E63851">
        <w:rPr>
          <w:sz w:val="20"/>
          <w:szCs w:val="20"/>
        </w:rPr>
        <w:t xml:space="preserve"> </w:t>
      </w:r>
      <w:r w:rsidR="00E63851">
        <w:rPr>
          <w:sz w:val="20"/>
          <w:szCs w:val="20"/>
        </w:rPr>
        <w:t>frais d’inscription</w:t>
      </w:r>
      <w:r w:rsidR="00E63851" w:rsidRPr="00E63851">
        <w:rPr>
          <w:sz w:val="20"/>
          <w:szCs w:val="20"/>
        </w:rPr>
        <w:t xml:space="preserve"> </w:t>
      </w:r>
      <w:r w:rsidR="00E63851">
        <w:rPr>
          <w:sz w:val="20"/>
          <w:szCs w:val="20"/>
        </w:rPr>
        <w:t>pour le</w:t>
      </w:r>
      <w:r w:rsidR="00E63851" w:rsidRPr="00E63851">
        <w:rPr>
          <w:sz w:val="20"/>
          <w:szCs w:val="20"/>
        </w:rPr>
        <w:t xml:space="preserve"> MP-N</w:t>
      </w:r>
      <w:r w:rsidR="000057A7">
        <w:rPr>
          <w:sz w:val="20"/>
          <w:szCs w:val="20"/>
        </w:rPr>
        <w:t>P</w:t>
      </w:r>
      <w:r w:rsidR="00E63851" w:rsidRPr="00E63851">
        <w:rPr>
          <w:sz w:val="20"/>
          <w:szCs w:val="20"/>
        </w:rPr>
        <w:t xml:space="preserve"> </w:t>
      </w:r>
      <w:r w:rsidR="00E63851">
        <w:rPr>
          <w:sz w:val="20"/>
          <w:szCs w:val="20"/>
        </w:rPr>
        <w:t>et pour le MP-PA sont inclus dans l</w:t>
      </w:r>
      <w:r w:rsidR="00E63851" w:rsidRPr="00E63851">
        <w:rPr>
          <w:sz w:val="20"/>
          <w:szCs w:val="20"/>
        </w:rPr>
        <w:t>e</w:t>
      </w:r>
      <w:r w:rsidR="00E63851">
        <w:rPr>
          <w:sz w:val="20"/>
          <w:szCs w:val="20"/>
        </w:rPr>
        <w:t>s</w:t>
      </w:r>
      <w:r w:rsidR="00E63851" w:rsidRPr="00E63851">
        <w:rPr>
          <w:sz w:val="20"/>
          <w:szCs w:val="20"/>
        </w:rPr>
        <w:t xml:space="preserve"> tarif</w:t>
      </w:r>
      <w:r w:rsidR="00E63851">
        <w:rPr>
          <w:sz w:val="20"/>
          <w:szCs w:val="20"/>
        </w:rPr>
        <w:t>s précédents</w:t>
      </w:r>
      <w:r w:rsidR="00E63851" w:rsidRPr="00E63851">
        <w:rPr>
          <w:sz w:val="20"/>
          <w:szCs w:val="20"/>
        </w:rPr>
        <w:t xml:space="preserve">. </w:t>
      </w:r>
    </w:p>
    <w:p w:rsidR="001739B7" w:rsidRPr="001A2B00" w:rsidRDefault="00E63851" w:rsidP="006951AB">
      <w:pPr>
        <w:pStyle w:val="Paragraphedeliste"/>
        <w:spacing w:before="120" w:after="0"/>
        <w:ind w:left="0" w:hanging="306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1739B7" w:rsidRPr="00635C91">
        <w:rPr>
          <w:sz w:val="20"/>
          <w:szCs w:val="20"/>
        </w:rPr>
        <w:t xml:space="preserve">Vous </w:t>
      </w:r>
      <w:r w:rsidR="009902C0">
        <w:rPr>
          <w:sz w:val="20"/>
          <w:szCs w:val="20"/>
        </w:rPr>
        <w:t>serez inscrit</w:t>
      </w:r>
      <w:r w:rsidR="00D37343">
        <w:rPr>
          <w:sz w:val="20"/>
          <w:szCs w:val="20"/>
        </w:rPr>
        <w:t>s</w:t>
      </w:r>
      <w:r w:rsidR="009902C0">
        <w:rPr>
          <w:sz w:val="20"/>
          <w:szCs w:val="20"/>
        </w:rPr>
        <w:t xml:space="preserve"> sur </w:t>
      </w:r>
      <w:r w:rsidR="00E229EF">
        <w:rPr>
          <w:sz w:val="20"/>
          <w:szCs w:val="20"/>
        </w:rPr>
        <w:t>StudiUM</w:t>
      </w:r>
      <w:r w:rsidR="009902C0">
        <w:rPr>
          <w:sz w:val="20"/>
          <w:szCs w:val="20"/>
        </w:rPr>
        <w:t xml:space="preserve"> et </w:t>
      </w:r>
      <w:r w:rsidR="001739B7" w:rsidRPr="00635C91">
        <w:rPr>
          <w:sz w:val="20"/>
          <w:szCs w:val="20"/>
        </w:rPr>
        <w:t xml:space="preserve">aurez accès </w:t>
      </w:r>
      <w:r w:rsidR="00A31B86" w:rsidRPr="00635C91">
        <w:rPr>
          <w:sz w:val="20"/>
          <w:szCs w:val="20"/>
        </w:rPr>
        <w:t xml:space="preserve">aux </w:t>
      </w:r>
      <w:r w:rsidR="00A31B86" w:rsidRPr="001A2B00">
        <w:rPr>
          <w:b/>
          <w:sz w:val="20"/>
          <w:szCs w:val="20"/>
        </w:rPr>
        <w:t>documents</w:t>
      </w:r>
      <w:r w:rsidR="009902C0">
        <w:rPr>
          <w:sz w:val="20"/>
          <w:szCs w:val="20"/>
        </w:rPr>
        <w:t xml:space="preserve"> et au </w:t>
      </w:r>
      <w:r w:rsidR="009902C0" w:rsidRPr="00D83EE0">
        <w:rPr>
          <w:b/>
          <w:sz w:val="20"/>
          <w:szCs w:val="20"/>
        </w:rPr>
        <w:t>Q</w:t>
      </w:r>
      <w:r w:rsidR="001739B7" w:rsidRPr="00D83EE0">
        <w:rPr>
          <w:b/>
          <w:sz w:val="20"/>
          <w:szCs w:val="20"/>
        </w:rPr>
        <w:t>uiz</w:t>
      </w:r>
      <w:r w:rsidR="001739B7" w:rsidRPr="00635C91">
        <w:rPr>
          <w:sz w:val="20"/>
          <w:szCs w:val="20"/>
        </w:rPr>
        <w:t xml:space="preserve"> pour une </w:t>
      </w:r>
      <w:r w:rsidR="001739B7" w:rsidRPr="006D7CD0">
        <w:rPr>
          <w:sz w:val="20"/>
          <w:szCs w:val="20"/>
          <w:u w:val="single"/>
        </w:rPr>
        <w:t>période maximale de 3</w:t>
      </w:r>
      <w:r w:rsidR="00A31B86" w:rsidRPr="006D7CD0">
        <w:rPr>
          <w:sz w:val="20"/>
          <w:szCs w:val="20"/>
          <w:u w:val="single"/>
        </w:rPr>
        <w:t xml:space="preserve"> mois</w:t>
      </w:r>
      <w:r w:rsidR="00A31B86" w:rsidRPr="00635C91">
        <w:rPr>
          <w:sz w:val="20"/>
          <w:szCs w:val="20"/>
        </w:rPr>
        <w:t xml:space="preserve">. </w:t>
      </w:r>
      <w:r w:rsidR="001739B7" w:rsidRPr="001A2B00">
        <w:rPr>
          <w:sz w:val="20"/>
          <w:szCs w:val="20"/>
        </w:rPr>
        <w:t>Vous pourrez t</w:t>
      </w:r>
      <w:r w:rsidR="00A31B86" w:rsidRPr="001A2B00">
        <w:rPr>
          <w:sz w:val="20"/>
          <w:szCs w:val="20"/>
        </w:rPr>
        <w:t>élécharge</w:t>
      </w:r>
      <w:r w:rsidR="001739B7" w:rsidRPr="001A2B00">
        <w:rPr>
          <w:sz w:val="20"/>
          <w:szCs w:val="20"/>
        </w:rPr>
        <w:t>r</w:t>
      </w:r>
      <w:r w:rsidR="00A31B86" w:rsidRPr="001A2B00">
        <w:rPr>
          <w:sz w:val="20"/>
          <w:szCs w:val="20"/>
        </w:rPr>
        <w:t xml:space="preserve"> </w:t>
      </w:r>
      <w:r w:rsidR="001739B7" w:rsidRPr="001A2B00">
        <w:rPr>
          <w:sz w:val="20"/>
          <w:szCs w:val="20"/>
        </w:rPr>
        <w:t>les documents</w:t>
      </w:r>
      <w:r w:rsidR="00A31B86" w:rsidRPr="001A2B00">
        <w:rPr>
          <w:sz w:val="20"/>
          <w:szCs w:val="20"/>
        </w:rPr>
        <w:t xml:space="preserve"> pour les conserver</w:t>
      </w:r>
      <w:r w:rsidR="00635C91" w:rsidRPr="001A2B00">
        <w:rPr>
          <w:sz w:val="20"/>
          <w:szCs w:val="20"/>
        </w:rPr>
        <w:t>.</w:t>
      </w:r>
    </w:p>
    <w:p w:rsidR="00A14FAC" w:rsidRPr="00635C91" w:rsidRDefault="00A14FAC" w:rsidP="00F07DF7">
      <w:pPr>
        <w:pStyle w:val="Paragraphedeliste"/>
        <w:spacing w:after="0"/>
        <w:ind w:left="0" w:hanging="308"/>
        <w:jc w:val="both"/>
        <w:rPr>
          <w:sz w:val="20"/>
          <w:szCs w:val="20"/>
        </w:rPr>
      </w:pPr>
      <w:r w:rsidRPr="00635C91">
        <w:rPr>
          <w:sz w:val="20"/>
          <w:szCs w:val="20"/>
        </w:rPr>
        <w:t>-</w:t>
      </w:r>
      <w:r w:rsidR="001A2B00">
        <w:rPr>
          <w:sz w:val="20"/>
          <w:szCs w:val="20"/>
        </w:rPr>
        <w:t xml:space="preserve"> </w:t>
      </w:r>
      <w:r w:rsidR="00F07DF7">
        <w:rPr>
          <w:sz w:val="20"/>
          <w:szCs w:val="20"/>
        </w:rPr>
        <w:tab/>
      </w:r>
      <w:r w:rsidR="001A2B00">
        <w:rPr>
          <w:sz w:val="20"/>
          <w:szCs w:val="20"/>
        </w:rPr>
        <w:t xml:space="preserve">Vous </w:t>
      </w:r>
      <w:r w:rsidRPr="00635C91">
        <w:rPr>
          <w:sz w:val="20"/>
          <w:szCs w:val="20"/>
        </w:rPr>
        <w:t>aurez la possibilité d’</w:t>
      </w:r>
      <w:r w:rsidRPr="001A2B00">
        <w:rPr>
          <w:sz w:val="20"/>
          <w:szCs w:val="20"/>
          <w:u w:val="single"/>
        </w:rPr>
        <w:t xml:space="preserve">un </w:t>
      </w:r>
      <w:r w:rsidR="001A2B00" w:rsidRPr="001A2B00">
        <w:rPr>
          <w:sz w:val="20"/>
          <w:szCs w:val="20"/>
          <w:u w:val="single"/>
        </w:rPr>
        <w:t>seul</w:t>
      </w:r>
      <w:r w:rsidR="001A2B00">
        <w:rPr>
          <w:sz w:val="20"/>
          <w:szCs w:val="20"/>
        </w:rPr>
        <w:t xml:space="preserve"> </w:t>
      </w:r>
      <w:r w:rsidRPr="00635C91">
        <w:rPr>
          <w:sz w:val="20"/>
          <w:szCs w:val="20"/>
        </w:rPr>
        <w:t xml:space="preserve">essai au </w:t>
      </w:r>
      <w:r w:rsidR="00F07DF7" w:rsidRPr="00F07DF7">
        <w:rPr>
          <w:b/>
          <w:sz w:val="20"/>
          <w:szCs w:val="20"/>
        </w:rPr>
        <w:t>Quiz</w:t>
      </w:r>
      <w:r w:rsidR="004C0885">
        <w:rPr>
          <w:sz w:val="20"/>
          <w:szCs w:val="20"/>
        </w:rPr>
        <w:t>, mais avez droit aux notes de cours</w:t>
      </w:r>
      <w:r w:rsidR="009902C0">
        <w:rPr>
          <w:sz w:val="20"/>
          <w:szCs w:val="20"/>
        </w:rPr>
        <w:t>. Si</w:t>
      </w:r>
      <w:r w:rsidR="001739B7" w:rsidRPr="00635C91">
        <w:rPr>
          <w:sz w:val="20"/>
          <w:szCs w:val="20"/>
        </w:rPr>
        <w:t xml:space="preserve"> non réussi, une</w:t>
      </w:r>
      <w:r w:rsidR="00A31B86" w:rsidRPr="00635C91">
        <w:rPr>
          <w:sz w:val="20"/>
          <w:szCs w:val="20"/>
        </w:rPr>
        <w:t xml:space="preserve"> réinscription </w:t>
      </w:r>
      <w:r w:rsidR="001739B7" w:rsidRPr="00635C91">
        <w:rPr>
          <w:sz w:val="20"/>
          <w:szCs w:val="20"/>
        </w:rPr>
        <w:t>sera requise</w:t>
      </w:r>
      <w:r w:rsidRPr="00635C91">
        <w:rPr>
          <w:sz w:val="20"/>
          <w:szCs w:val="20"/>
        </w:rPr>
        <w:t xml:space="preserve">. </w:t>
      </w:r>
      <w:r w:rsidR="001739B7" w:rsidRPr="00635C91">
        <w:rPr>
          <w:sz w:val="20"/>
          <w:szCs w:val="20"/>
        </w:rPr>
        <w:t xml:space="preserve"> </w:t>
      </w:r>
    </w:p>
    <w:p w:rsidR="00CF5260" w:rsidRPr="00635C91" w:rsidRDefault="00A14FAC" w:rsidP="00F07DF7">
      <w:pPr>
        <w:pStyle w:val="Paragraphedeliste"/>
        <w:spacing w:after="0"/>
        <w:ind w:left="0" w:hanging="308"/>
        <w:jc w:val="both"/>
        <w:rPr>
          <w:sz w:val="20"/>
          <w:szCs w:val="20"/>
        </w:rPr>
      </w:pPr>
      <w:r w:rsidRPr="00635C91">
        <w:rPr>
          <w:sz w:val="20"/>
          <w:szCs w:val="20"/>
        </w:rPr>
        <w:t>-</w:t>
      </w:r>
      <w:r w:rsidR="00F07DF7">
        <w:rPr>
          <w:sz w:val="20"/>
          <w:szCs w:val="20"/>
        </w:rPr>
        <w:tab/>
      </w:r>
      <w:r w:rsidRPr="00635C91">
        <w:rPr>
          <w:sz w:val="20"/>
          <w:szCs w:val="20"/>
        </w:rPr>
        <w:t xml:space="preserve">En cas d’inscription non complétée dans </w:t>
      </w:r>
      <w:r w:rsidR="00635C91" w:rsidRPr="00635C91">
        <w:rPr>
          <w:sz w:val="20"/>
          <w:szCs w:val="20"/>
        </w:rPr>
        <w:t>les</w:t>
      </w:r>
      <w:r w:rsidRPr="00635C91">
        <w:rPr>
          <w:sz w:val="20"/>
          <w:szCs w:val="20"/>
        </w:rPr>
        <w:t xml:space="preserve"> délais ou non réussie</w:t>
      </w:r>
      <w:r w:rsidR="00635C91" w:rsidRPr="00635C91">
        <w:rPr>
          <w:sz w:val="20"/>
          <w:szCs w:val="20"/>
        </w:rPr>
        <w:t xml:space="preserve"> (</w:t>
      </w:r>
      <w:r w:rsidR="00F07DF7" w:rsidRPr="00F07DF7">
        <w:rPr>
          <w:b/>
          <w:sz w:val="20"/>
          <w:szCs w:val="20"/>
        </w:rPr>
        <w:t>Quiz</w:t>
      </w:r>
      <w:r w:rsidR="00F07DF7" w:rsidRPr="00635C91">
        <w:rPr>
          <w:sz w:val="20"/>
          <w:szCs w:val="20"/>
        </w:rPr>
        <w:t xml:space="preserve"> </w:t>
      </w:r>
      <w:r w:rsidR="00635C91" w:rsidRPr="00635C91">
        <w:rPr>
          <w:sz w:val="20"/>
          <w:szCs w:val="20"/>
        </w:rPr>
        <w:t>raté)</w:t>
      </w:r>
      <w:r w:rsidRPr="00635C91">
        <w:rPr>
          <w:sz w:val="20"/>
          <w:szCs w:val="20"/>
        </w:rPr>
        <w:t xml:space="preserve">, </w:t>
      </w:r>
      <w:r w:rsidR="0091486F" w:rsidRPr="00635C91">
        <w:rPr>
          <w:sz w:val="20"/>
          <w:szCs w:val="20"/>
        </w:rPr>
        <w:t xml:space="preserve">des frais </w:t>
      </w:r>
      <w:r w:rsidRPr="00635C91">
        <w:rPr>
          <w:sz w:val="20"/>
          <w:szCs w:val="20"/>
        </w:rPr>
        <w:t>de 25$ seront facturés</w:t>
      </w:r>
      <w:r w:rsidR="009902C0">
        <w:rPr>
          <w:sz w:val="20"/>
          <w:szCs w:val="20"/>
        </w:rPr>
        <w:t>.</w:t>
      </w:r>
    </w:p>
    <w:p w:rsidR="001A2B00" w:rsidRDefault="00C95463" w:rsidP="00F07DF7">
      <w:pPr>
        <w:pStyle w:val="Paragraphedeliste"/>
        <w:spacing w:after="0"/>
        <w:ind w:left="0" w:right="281" w:hanging="308"/>
        <w:jc w:val="both"/>
        <w:rPr>
          <w:b/>
          <w:sz w:val="20"/>
          <w:szCs w:val="20"/>
        </w:rPr>
      </w:pPr>
      <w:r w:rsidRPr="00635C91">
        <w:rPr>
          <w:sz w:val="20"/>
          <w:szCs w:val="20"/>
        </w:rPr>
        <w:t xml:space="preserve">- </w:t>
      </w:r>
      <w:r w:rsidR="00F07DF7">
        <w:rPr>
          <w:sz w:val="20"/>
          <w:szCs w:val="20"/>
        </w:rPr>
        <w:tab/>
      </w:r>
      <w:r w:rsidR="00D37343">
        <w:rPr>
          <w:sz w:val="20"/>
          <w:szCs w:val="20"/>
        </w:rPr>
        <w:t xml:space="preserve">Dès que votre </w:t>
      </w:r>
      <w:r w:rsidR="00D83EE0" w:rsidRPr="00D83EE0">
        <w:rPr>
          <w:b/>
          <w:sz w:val="20"/>
          <w:szCs w:val="20"/>
        </w:rPr>
        <w:t>Quiz</w:t>
      </w:r>
      <w:r w:rsidR="00D83EE0">
        <w:rPr>
          <w:sz w:val="20"/>
          <w:szCs w:val="20"/>
        </w:rPr>
        <w:t xml:space="preserve"> </w:t>
      </w:r>
      <w:r w:rsidR="006951AB">
        <w:rPr>
          <w:sz w:val="20"/>
          <w:szCs w:val="20"/>
        </w:rPr>
        <w:t>sera</w:t>
      </w:r>
      <w:r w:rsidR="00D37343">
        <w:rPr>
          <w:sz w:val="20"/>
          <w:szCs w:val="20"/>
        </w:rPr>
        <w:t xml:space="preserve"> réussi, a</w:t>
      </w:r>
      <w:r w:rsidR="00A31B86" w:rsidRPr="00635C91">
        <w:rPr>
          <w:sz w:val="20"/>
          <w:szCs w:val="20"/>
        </w:rPr>
        <w:t>vise</w:t>
      </w:r>
      <w:r w:rsidR="00D37343">
        <w:rPr>
          <w:sz w:val="20"/>
          <w:szCs w:val="20"/>
        </w:rPr>
        <w:t>z</w:t>
      </w:r>
      <w:r w:rsidR="00A31B86" w:rsidRPr="00635C91">
        <w:rPr>
          <w:sz w:val="20"/>
          <w:szCs w:val="20"/>
        </w:rPr>
        <w:t xml:space="preserve"> </w:t>
      </w:r>
      <w:r w:rsidRPr="00635C91">
        <w:rPr>
          <w:sz w:val="20"/>
          <w:szCs w:val="20"/>
        </w:rPr>
        <w:t xml:space="preserve">sans délai </w:t>
      </w:r>
      <w:r w:rsidR="00A31B86" w:rsidRPr="00635C91">
        <w:rPr>
          <w:sz w:val="20"/>
          <w:szCs w:val="20"/>
        </w:rPr>
        <w:t>DANI</w:t>
      </w:r>
      <w:r w:rsidR="00635C91" w:rsidRPr="00635C91">
        <w:rPr>
          <w:sz w:val="20"/>
          <w:szCs w:val="20"/>
        </w:rPr>
        <w:t xml:space="preserve"> à </w:t>
      </w:r>
      <w:hyperlink r:id="rId21" w:history="1">
        <w:r w:rsidRPr="00635C91">
          <w:rPr>
            <w:rStyle w:val="Lienhypertexte"/>
            <w:sz w:val="20"/>
            <w:szCs w:val="20"/>
          </w:rPr>
          <w:t>animaleries@dani.umontreal.ca</w:t>
        </w:r>
      </w:hyperlink>
      <w:r w:rsidRPr="00635C91">
        <w:rPr>
          <w:sz w:val="20"/>
          <w:szCs w:val="20"/>
        </w:rPr>
        <w:t xml:space="preserve"> ou 514-343-6153</w:t>
      </w:r>
      <w:r w:rsidR="00A31B86" w:rsidRPr="00635C91">
        <w:rPr>
          <w:sz w:val="20"/>
          <w:szCs w:val="20"/>
        </w:rPr>
        <w:t xml:space="preserve"> </w:t>
      </w:r>
      <w:r w:rsidR="001A2B00">
        <w:rPr>
          <w:sz w:val="20"/>
          <w:szCs w:val="20"/>
        </w:rPr>
        <w:t>et transmettez le formulaire «</w:t>
      </w:r>
      <w:r w:rsidR="001A2B00" w:rsidRPr="001A2B00">
        <w:rPr>
          <w:b/>
          <w:i/>
          <w:sz w:val="20"/>
          <w:szCs w:val="20"/>
        </w:rPr>
        <w:t>Modu</w:t>
      </w:r>
      <w:r w:rsidR="001A2B00">
        <w:rPr>
          <w:b/>
          <w:i/>
          <w:sz w:val="20"/>
          <w:szCs w:val="20"/>
        </w:rPr>
        <w:t>les pratiques 2-Inscription-</w:t>
      </w:r>
      <w:r w:rsidR="001A2B00" w:rsidRPr="001A2B00">
        <w:rPr>
          <w:b/>
          <w:i/>
          <w:sz w:val="20"/>
          <w:szCs w:val="20"/>
        </w:rPr>
        <w:t>Pratique en animalerie</w:t>
      </w:r>
      <w:r w:rsidR="001A2B00">
        <w:rPr>
          <w:b/>
          <w:i/>
          <w:sz w:val="20"/>
          <w:szCs w:val="20"/>
        </w:rPr>
        <w:t>»</w:t>
      </w:r>
      <w:r w:rsidR="00F07DF7">
        <w:rPr>
          <w:b/>
          <w:i/>
          <w:sz w:val="20"/>
          <w:szCs w:val="20"/>
        </w:rPr>
        <w:t xml:space="preserve"> </w:t>
      </w:r>
      <w:r w:rsidR="00A31B86" w:rsidRPr="00635C91">
        <w:rPr>
          <w:sz w:val="20"/>
          <w:szCs w:val="20"/>
        </w:rPr>
        <w:t xml:space="preserve">pour </w:t>
      </w:r>
      <w:r w:rsidRPr="00635C91">
        <w:rPr>
          <w:sz w:val="20"/>
          <w:szCs w:val="20"/>
        </w:rPr>
        <w:t>réserver votre</w:t>
      </w:r>
      <w:r w:rsidR="008C52B4">
        <w:rPr>
          <w:sz w:val="20"/>
          <w:szCs w:val="20"/>
        </w:rPr>
        <w:t xml:space="preserve"> </w:t>
      </w:r>
      <w:r w:rsidR="00F07DF7">
        <w:rPr>
          <w:sz w:val="20"/>
          <w:szCs w:val="20"/>
        </w:rPr>
        <w:t>date pour la pratique en animalerie</w:t>
      </w:r>
      <w:r w:rsidR="00F07DF7">
        <w:rPr>
          <w:b/>
          <w:sz w:val="20"/>
          <w:szCs w:val="20"/>
        </w:rPr>
        <w:t>.</w:t>
      </w:r>
    </w:p>
    <w:p w:rsidR="00A31B86" w:rsidRPr="00635C91" w:rsidRDefault="00A31B86" w:rsidP="00F07DF7">
      <w:pPr>
        <w:pStyle w:val="Paragraphedeliste"/>
        <w:spacing w:after="0"/>
        <w:ind w:left="0" w:hanging="426"/>
        <w:rPr>
          <w:sz w:val="20"/>
          <w:szCs w:val="20"/>
        </w:rPr>
      </w:pPr>
    </w:p>
    <w:p w:rsidR="00A31B86" w:rsidRPr="00641ADC" w:rsidRDefault="00A31B86" w:rsidP="00A31B86">
      <w:pPr>
        <w:pStyle w:val="Paragraphedeliste"/>
        <w:numPr>
          <w:ilvl w:val="0"/>
          <w:numId w:val="1"/>
        </w:numPr>
        <w:spacing w:after="0"/>
        <w:ind w:left="0"/>
        <w:rPr>
          <w:b/>
          <w:caps/>
          <w:sz w:val="20"/>
          <w:szCs w:val="20"/>
        </w:rPr>
      </w:pPr>
      <w:r w:rsidRPr="00641ADC">
        <w:rPr>
          <w:b/>
          <w:caps/>
          <w:sz w:val="20"/>
          <w:szCs w:val="20"/>
          <w:u w:val="single"/>
        </w:rPr>
        <w:t>M</w:t>
      </w:r>
      <w:r w:rsidR="00894A08" w:rsidRPr="00641ADC">
        <w:rPr>
          <w:b/>
          <w:caps/>
          <w:sz w:val="20"/>
          <w:szCs w:val="20"/>
          <w:u w:val="single"/>
        </w:rPr>
        <w:t xml:space="preserve">odules pratiques- </w:t>
      </w:r>
      <w:r w:rsidRPr="00641ADC">
        <w:rPr>
          <w:b/>
          <w:caps/>
          <w:sz w:val="20"/>
          <w:szCs w:val="20"/>
          <w:u w:val="single"/>
        </w:rPr>
        <w:t xml:space="preserve"> Pratique en animalerie</w:t>
      </w:r>
      <w:r w:rsidRPr="00641ADC">
        <w:rPr>
          <w:b/>
          <w:caps/>
          <w:sz w:val="20"/>
          <w:szCs w:val="20"/>
        </w:rPr>
        <w:t xml:space="preserve"> (MP-PA)</w:t>
      </w:r>
      <w:r w:rsidR="0055451C" w:rsidRPr="00641ADC">
        <w:rPr>
          <w:rFonts w:ascii="Arial Narrow" w:hAnsi="Arial Narrow"/>
          <w:b/>
          <w:caps/>
          <w:sz w:val="20"/>
          <w:szCs w:val="20"/>
        </w:rPr>
        <w:t xml:space="preserve"> </w:t>
      </w:r>
    </w:p>
    <w:p w:rsidR="00F07DF7" w:rsidRPr="00F07DF7" w:rsidRDefault="00F07DF7" w:rsidP="00F07DF7">
      <w:pPr>
        <w:pStyle w:val="Paragraphedeliste"/>
        <w:numPr>
          <w:ilvl w:val="0"/>
          <w:numId w:val="2"/>
        </w:numPr>
        <w:spacing w:after="0"/>
        <w:ind w:left="0" w:hanging="284"/>
        <w:jc w:val="both"/>
        <w:rPr>
          <w:sz w:val="20"/>
          <w:szCs w:val="20"/>
        </w:rPr>
      </w:pPr>
      <w:r>
        <w:rPr>
          <w:sz w:val="20"/>
          <w:szCs w:val="20"/>
        </w:rPr>
        <w:t>L’h</w:t>
      </w:r>
      <w:r w:rsidRPr="00635C91">
        <w:rPr>
          <w:sz w:val="20"/>
          <w:szCs w:val="20"/>
        </w:rPr>
        <w:t xml:space="preserve">oraire </w:t>
      </w:r>
      <w:r>
        <w:rPr>
          <w:sz w:val="20"/>
          <w:szCs w:val="20"/>
        </w:rPr>
        <w:t xml:space="preserve">des cours pratiques en animalerie se trouve dans le </w:t>
      </w:r>
      <w:r w:rsidR="00641ADC">
        <w:rPr>
          <w:sz w:val="20"/>
          <w:szCs w:val="20"/>
        </w:rPr>
        <w:t>formulaire</w:t>
      </w:r>
      <w:r>
        <w:rPr>
          <w:sz w:val="20"/>
          <w:szCs w:val="20"/>
        </w:rPr>
        <w:t xml:space="preserve"> «</w:t>
      </w:r>
      <w:r w:rsidR="00855F07">
        <w:rPr>
          <w:sz w:val="20"/>
          <w:szCs w:val="20"/>
        </w:rPr>
        <w:t xml:space="preserve"> </w:t>
      </w:r>
      <w:r w:rsidRPr="001A2B00">
        <w:rPr>
          <w:b/>
          <w:i/>
          <w:sz w:val="20"/>
          <w:szCs w:val="20"/>
        </w:rPr>
        <w:t>Modu</w:t>
      </w:r>
      <w:r>
        <w:rPr>
          <w:b/>
          <w:i/>
          <w:sz w:val="20"/>
          <w:szCs w:val="20"/>
        </w:rPr>
        <w:t>les pratiques 2-Inscription-</w:t>
      </w:r>
      <w:r w:rsidRPr="001A2B00">
        <w:rPr>
          <w:b/>
          <w:i/>
          <w:sz w:val="20"/>
          <w:szCs w:val="20"/>
        </w:rPr>
        <w:t>Pratique en animalerie</w:t>
      </w:r>
      <w:r w:rsidR="00855F0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»</w:t>
      </w:r>
      <w:r w:rsidR="000D1036">
        <w:rPr>
          <w:b/>
          <w:i/>
          <w:sz w:val="20"/>
          <w:szCs w:val="20"/>
        </w:rPr>
        <w:t>.</w:t>
      </w:r>
    </w:p>
    <w:p w:rsidR="00A31B86" w:rsidRPr="00635C91" w:rsidRDefault="009902C0" w:rsidP="00F07DF7">
      <w:pPr>
        <w:pStyle w:val="Paragraphedeliste"/>
        <w:numPr>
          <w:ilvl w:val="0"/>
          <w:numId w:val="2"/>
        </w:numPr>
        <w:spacing w:after="0"/>
        <w:ind w:lef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81533E" w:rsidRPr="00635C91">
        <w:rPr>
          <w:sz w:val="20"/>
          <w:szCs w:val="20"/>
        </w:rPr>
        <w:t xml:space="preserve">es </w:t>
      </w:r>
      <w:r w:rsidR="00C95463" w:rsidRPr="00635C91">
        <w:rPr>
          <w:sz w:val="20"/>
          <w:szCs w:val="20"/>
        </w:rPr>
        <w:t>m</w:t>
      </w:r>
      <w:r w:rsidR="00A31B86" w:rsidRPr="00635C91">
        <w:rPr>
          <w:sz w:val="20"/>
          <w:szCs w:val="20"/>
        </w:rPr>
        <w:t xml:space="preserve">anipulations </w:t>
      </w:r>
      <w:r>
        <w:rPr>
          <w:sz w:val="20"/>
          <w:szCs w:val="20"/>
        </w:rPr>
        <w:t xml:space="preserve">prévues sur les animaux </w:t>
      </w:r>
      <w:r w:rsidR="0091486F">
        <w:rPr>
          <w:sz w:val="20"/>
          <w:szCs w:val="20"/>
        </w:rPr>
        <w:t>s</w:t>
      </w:r>
      <w:r>
        <w:rPr>
          <w:sz w:val="20"/>
          <w:szCs w:val="20"/>
        </w:rPr>
        <w:t xml:space="preserve">ont </w:t>
      </w:r>
      <w:r w:rsidR="00A31B86" w:rsidRPr="00635C91">
        <w:rPr>
          <w:sz w:val="20"/>
          <w:szCs w:val="20"/>
        </w:rPr>
        <w:t>décrites dans</w:t>
      </w:r>
      <w:r w:rsidR="006D7CD0">
        <w:rPr>
          <w:sz w:val="20"/>
          <w:szCs w:val="20"/>
        </w:rPr>
        <w:t xml:space="preserve"> le</w:t>
      </w:r>
      <w:r w:rsidR="00A31B86" w:rsidRPr="00635C91">
        <w:rPr>
          <w:b/>
          <w:sz w:val="20"/>
          <w:szCs w:val="20"/>
        </w:rPr>
        <w:t xml:space="preserve"> </w:t>
      </w:r>
      <w:r w:rsidR="0081533E" w:rsidRPr="00635C91">
        <w:rPr>
          <w:b/>
          <w:sz w:val="20"/>
          <w:szCs w:val="20"/>
        </w:rPr>
        <w:t>MP-N</w:t>
      </w:r>
      <w:r w:rsidR="000057A7">
        <w:rPr>
          <w:b/>
          <w:sz w:val="20"/>
          <w:szCs w:val="20"/>
        </w:rPr>
        <w:t>P</w:t>
      </w:r>
      <w:r w:rsidR="008C52B4">
        <w:rPr>
          <w:b/>
          <w:sz w:val="20"/>
          <w:szCs w:val="20"/>
        </w:rPr>
        <w:t>.</w:t>
      </w:r>
    </w:p>
    <w:p w:rsidR="00A31B86" w:rsidRPr="00635C91" w:rsidRDefault="00C95463" w:rsidP="00F07DF7">
      <w:pPr>
        <w:pStyle w:val="Paragraphedeliste"/>
        <w:numPr>
          <w:ilvl w:val="0"/>
          <w:numId w:val="2"/>
        </w:numPr>
        <w:spacing w:after="0"/>
        <w:ind w:left="-284" w:firstLine="0"/>
        <w:jc w:val="both"/>
        <w:rPr>
          <w:sz w:val="20"/>
          <w:szCs w:val="20"/>
        </w:rPr>
      </w:pPr>
      <w:r w:rsidRPr="00635C91">
        <w:rPr>
          <w:sz w:val="20"/>
          <w:szCs w:val="20"/>
        </w:rPr>
        <w:t>L’i</w:t>
      </w:r>
      <w:r w:rsidR="00A31B86" w:rsidRPr="00635C91">
        <w:rPr>
          <w:sz w:val="20"/>
          <w:szCs w:val="20"/>
        </w:rPr>
        <w:t xml:space="preserve">nscription pour une date </w:t>
      </w:r>
      <w:r w:rsidRPr="00635C91">
        <w:rPr>
          <w:sz w:val="20"/>
          <w:szCs w:val="20"/>
        </w:rPr>
        <w:t xml:space="preserve">précise </w:t>
      </w:r>
      <w:r w:rsidR="009902C0">
        <w:rPr>
          <w:sz w:val="20"/>
          <w:szCs w:val="20"/>
        </w:rPr>
        <w:t>ne sera</w:t>
      </w:r>
      <w:r w:rsidR="0081533E" w:rsidRPr="00635C91">
        <w:rPr>
          <w:sz w:val="20"/>
          <w:szCs w:val="20"/>
        </w:rPr>
        <w:t xml:space="preserve"> </w:t>
      </w:r>
      <w:r w:rsidRPr="00635C91">
        <w:rPr>
          <w:sz w:val="20"/>
          <w:szCs w:val="20"/>
        </w:rPr>
        <w:t xml:space="preserve">confirmée </w:t>
      </w:r>
      <w:r w:rsidR="0081533E" w:rsidRPr="00635C91">
        <w:rPr>
          <w:sz w:val="20"/>
          <w:szCs w:val="20"/>
        </w:rPr>
        <w:t>qu’</w:t>
      </w:r>
      <w:r w:rsidR="00A31B86" w:rsidRPr="00635C91">
        <w:rPr>
          <w:b/>
          <w:sz w:val="20"/>
          <w:szCs w:val="20"/>
        </w:rPr>
        <w:t xml:space="preserve">après que </w:t>
      </w:r>
      <w:r w:rsidR="006D7CD0">
        <w:rPr>
          <w:b/>
          <w:sz w:val="20"/>
          <w:szCs w:val="20"/>
        </w:rPr>
        <w:t xml:space="preserve">le </w:t>
      </w:r>
      <w:r w:rsidR="00A31B86" w:rsidRPr="00635C91">
        <w:rPr>
          <w:b/>
          <w:sz w:val="20"/>
          <w:szCs w:val="20"/>
        </w:rPr>
        <w:t>MP-N</w:t>
      </w:r>
      <w:r w:rsidR="000057A7">
        <w:rPr>
          <w:b/>
          <w:sz w:val="20"/>
          <w:szCs w:val="20"/>
        </w:rPr>
        <w:t>P</w:t>
      </w:r>
      <w:r w:rsidR="00A31B86" w:rsidRPr="00635C91">
        <w:rPr>
          <w:b/>
          <w:sz w:val="20"/>
          <w:szCs w:val="20"/>
        </w:rPr>
        <w:t xml:space="preserve"> </w:t>
      </w:r>
      <w:r w:rsidR="006D75F3">
        <w:rPr>
          <w:b/>
          <w:sz w:val="20"/>
          <w:szCs w:val="20"/>
        </w:rPr>
        <w:t>ait été</w:t>
      </w:r>
      <w:r w:rsidR="0081533E" w:rsidRPr="00635C91">
        <w:rPr>
          <w:b/>
          <w:sz w:val="20"/>
          <w:szCs w:val="20"/>
        </w:rPr>
        <w:t xml:space="preserve"> </w:t>
      </w:r>
      <w:r w:rsidR="000D1036">
        <w:rPr>
          <w:b/>
          <w:sz w:val="20"/>
          <w:szCs w:val="20"/>
        </w:rPr>
        <w:t xml:space="preserve">dûment </w:t>
      </w:r>
      <w:r w:rsidR="00A31B86" w:rsidRPr="006D75F3">
        <w:rPr>
          <w:b/>
          <w:sz w:val="20"/>
          <w:szCs w:val="20"/>
        </w:rPr>
        <w:t>réussi</w:t>
      </w:r>
      <w:r w:rsidR="008C52B4" w:rsidRPr="000057A7">
        <w:rPr>
          <w:b/>
          <w:sz w:val="20"/>
          <w:szCs w:val="20"/>
        </w:rPr>
        <w:t>.</w:t>
      </w:r>
      <w:r w:rsidR="00BA63D8" w:rsidRPr="00635C91">
        <w:rPr>
          <w:sz w:val="20"/>
          <w:szCs w:val="20"/>
        </w:rPr>
        <w:t xml:space="preserve"> </w:t>
      </w:r>
    </w:p>
    <w:p w:rsidR="00F07DF7" w:rsidRDefault="00635C91" w:rsidP="00F07DF7">
      <w:pPr>
        <w:pStyle w:val="Paragraphedeliste"/>
        <w:numPr>
          <w:ilvl w:val="0"/>
          <w:numId w:val="2"/>
        </w:numPr>
        <w:spacing w:after="0"/>
        <w:ind w:left="-284" w:firstLine="0"/>
        <w:jc w:val="both"/>
        <w:rPr>
          <w:sz w:val="20"/>
          <w:szCs w:val="20"/>
        </w:rPr>
      </w:pPr>
      <w:r w:rsidRPr="001A2B00">
        <w:rPr>
          <w:sz w:val="20"/>
          <w:szCs w:val="20"/>
        </w:rPr>
        <w:t xml:space="preserve">Le </w:t>
      </w:r>
      <w:r w:rsidRPr="001A2B00">
        <w:rPr>
          <w:b/>
          <w:sz w:val="20"/>
          <w:szCs w:val="20"/>
        </w:rPr>
        <w:t>MP-PA</w:t>
      </w:r>
      <w:r w:rsidR="00D37343" w:rsidRPr="001A2B00">
        <w:rPr>
          <w:sz w:val="20"/>
          <w:szCs w:val="20"/>
        </w:rPr>
        <w:t xml:space="preserve"> se donne en français</w:t>
      </w:r>
      <w:r w:rsidRPr="001A2B00">
        <w:rPr>
          <w:sz w:val="20"/>
          <w:szCs w:val="20"/>
        </w:rPr>
        <w:t>. En cas de non compréhension</w:t>
      </w:r>
      <w:r w:rsidR="009902C0" w:rsidRPr="001A2B00">
        <w:rPr>
          <w:sz w:val="20"/>
          <w:szCs w:val="20"/>
        </w:rPr>
        <w:t>, le participant</w:t>
      </w:r>
      <w:r w:rsidRPr="001A2B00">
        <w:rPr>
          <w:sz w:val="20"/>
          <w:szCs w:val="20"/>
        </w:rPr>
        <w:t xml:space="preserve"> devra être accompagné d’un traducteur.</w:t>
      </w:r>
    </w:p>
    <w:p w:rsidR="00AA2BE0" w:rsidRPr="00CE7F68" w:rsidRDefault="00BA63D8" w:rsidP="00AA2BE0">
      <w:pPr>
        <w:pStyle w:val="Paragraphedeliste"/>
        <w:numPr>
          <w:ilvl w:val="0"/>
          <w:numId w:val="2"/>
        </w:numPr>
        <w:spacing w:after="240"/>
        <w:ind w:left="0" w:right="284" w:hanging="357"/>
        <w:jc w:val="both"/>
        <w:rPr>
          <w:rFonts w:cstheme="minorHAnsi"/>
          <w:sz w:val="20"/>
          <w:szCs w:val="20"/>
        </w:rPr>
      </w:pPr>
      <w:r w:rsidRPr="004C0885">
        <w:rPr>
          <w:rFonts w:cstheme="minorHAnsi"/>
          <w:b/>
          <w:i/>
          <w:sz w:val="20"/>
          <w:szCs w:val="20"/>
        </w:rPr>
        <w:t>Empêchement de dernière minute</w:t>
      </w:r>
      <w:r w:rsidRPr="004C0885">
        <w:rPr>
          <w:rFonts w:cstheme="minorHAnsi"/>
          <w:sz w:val="20"/>
          <w:szCs w:val="20"/>
        </w:rPr>
        <w:t> </w:t>
      </w:r>
      <w:r w:rsidRPr="00D37343">
        <w:rPr>
          <w:rFonts w:cstheme="minorHAnsi"/>
          <w:sz w:val="20"/>
          <w:szCs w:val="20"/>
        </w:rPr>
        <w:t xml:space="preserve">: Comme nous devons </w:t>
      </w:r>
      <w:r w:rsidR="009902C0" w:rsidRPr="00D37343">
        <w:rPr>
          <w:rFonts w:cstheme="minorHAnsi"/>
          <w:sz w:val="20"/>
          <w:szCs w:val="20"/>
        </w:rPr>
        <w:t xml:space="preserve">nous procurer des animaux à l'avance, </w:t>
      </w:r>
      <w:r w:rsidR="008A6EE8" w:rsidRPr="00D37343">
        <w:rPr>
          <w:rFonts w:cstheme="minorHAnsi"/>
          <w:sz w:val="20"/>
          <w:szCs w:val="20"/>
        </w:rPr>
        <w:t>le participant ayant un empêchement doit</w:t>
      </w:r>
      <w:r w:rsidRPr="00D37343">
        <w:rPr>
          <w:rFonts w:cstheme="minorHAnsi"/>
          <w:sz w:val="20"/>
          <w:szCs w:val="20"/>
        </w:rPr>
        <w:t xml:space="preserve"> nous </w:t>
      </w:r>
      <w:r w:rsidR="008A6EE8" w:rsidRPr="00D37343">
        <w:rPr>
          <w:rFonts w:cstheme="minorHAnsi"/>
          <w:sz w:val="20"/>
          <w:szCs w:val="20"/>
        </w:rPr>
        <w:t xml:space="preserve">en </w:t>
      </w:r>
      <w:r w:rsidRPr="00D37343">
        <w:rPr>
          <w:rFonts w:cstheme="minorHAnsi"/>
          <w:sz w:val="20"/>
          <w:szCs w:val="20"/>
        </w:rPr>
        <w:t xml:space="preserve">faire part au moins </w:t>
      </w:r>
      <w:r w:rsidR="000D1036">
        <w:rPr>
          <w:rFonts w:cstheme="minorHAnsi"/>
          <w:sz w:val="20"/>
          <w:szCs w:val="20"/>
        </w:rPr>
        <w:t>sept</w:t>
      </w:r>
      <w:r w:rsidRPr="00D37343">
        <w:rPr>
          <w:rFonts w:cstheme="minorHAnsi"/>
          <w:sz w:val="20"/>
          <w:szCs w:val="20"/>
        </w:rPr>
        <w:t xml:space="preserve"> jours à l’avance</w:t>
      </w:r>
      <w:r w:rsidR="008A6EE8" w:rsidRPr="00D37343">
        <w:rPr>
          <w:rFonts w:cstheme="minorHAnsi"/>
          <w:sz w:val="20"/>
          <w:szCs w:val="20"/>
        </w:rPr>
        <w:t>. À</w:t>
      </w:r>
      <w:r w:rsidRPr="00D37343">
        <w:rPr>
          <w:rFonts w:cstheme="minorHAnsi"/>
          <w:sz w:val="20"/>
          <w:szCs w:val="20"/>
        </w:rPr>
        <w:t xml:space="preserve"> défaut de </w:t>
      </w:r>
      <w:r w:rsidR="008A6EE8" w:rsidRPr="00D37343">
        <w:rPr>
          <w:rFonts w:cstheme="minorHAnsi"/>
          <w:sz w:val="20"/>
          <w:szCs w:val="20"/>
        </w:rPr>
        <w:t>quoi</w:t>
      </w:r>
      <w:r w:rsidRPr="00D37343">
        <w:rPr>
          <w:rFonts w:cstheme="minorHAnsi"/>
          <w:sz w:val="20"/>
          <w:szCs w:val="20"/>
        </w:rPr>
        <w:t xml:space="preserve"> </w:t>
      </w:r>
      <w:r w:rsidRPr="00D37343">
        <w:rPr>
          <w:rFonts w:cstheme="minorHAnsi"/>
          <w:b/>
          <w:i/>
          <w:sz w:val="20"/>
          <w:szCs w:val="20"/>
        </w:rPr>
        <w:t>50% du tarif sera facturé</w:t>
      </w:r>
      <w:r w:rsidRPr="00D37343">
        <w:rPr>
          <w:rFonts w:cstheme="minorHAnsi"/>
          <w:sz w:val="20"/>
          <w:szCs w:val="20"/>
        </w:rPr>
        <w:t xml:space="preserve">. </w:t>
      </w:r>
    </w:p>
    <w:p w:rsidR="00C94CF1" w:rsidRPr="00C94CF1" w:rsidRDefault="00C94CF1" w:rsidP="00AA2BE0">
      <w:pPr>
        <w:pStyle w:val="Paragraphedeliste"/>
        <w:tabs>
          <w:tab w:val="left" w:pos="9781"/>
        </w:tabs>
        <w:spacing w:after="0"/>
        <w:ind w:left="-425" w:right="284"/>
        <w:jc w:val="both"/>
        <w:rPr>
          <w:rFonts w:cstheme="minorHAnsi"/>
          <w:sz w:val="20"/>
          <w:szCs w:val="20"/>
          <w:u w:val="dotted"/>
        </w:rPr>
      </w:pPr>
      <w:r w:rsidRPr="00C94CF1">
        <w:rPr>
          <w:rFonts w:cstheme="minorHAnsi"/>
          <w:sz w:val="20"/>
          <w:szCs w:val="20"/>
          <w:u w:val="dotted"/>
        </w:rPr>
        <w:t xml:space="preserve"> </w:t>
      </w:r>
      <w:r w:rsidRPr="00C94CF1">
        <w:rPr>
          <w:rFonts w:cstheme="minorHAnsi"/>
          <w:sz w:val="20"/>
          <w:szCs w:val="20"/>
          <w:u w:val="dotted"/>
        </w:rPr>
        <w:tab/>
      </w:r>
    </w:p>
    <w:p w:rsidR="00F26BA9" w:rsidRPr="00C94CF1" w:rsidRDefault="00A36729" w:rsidP="00AA2BE0">
      <w:pPr>
        <w:spacing w:after="0"/>
        <w:jc w:val="center"/>
        <w:rPr>
          <w:rFonts w:ascii="Britannic Bold" w:hAnsi="Britannic Bold" w:cs="Arial"/>
          <w:szCs w:val="20"/>
        </w:rPr>
      </w:pPr>
      <w:r w:rsidRPr="00C94CF1">
        <w:rPr>
          <w:rFonts w:ascii="Britannic Bold" w:hAnsi="Britannic Bold" w:cs="Arial"/>
          <w:smallCaps/>
          <w:szCs w:val="20"/>
        </w:rPr>
        <w:t>Mode de paiement</w:t>
      </w:r>
      <w:r w:rsidR="00F26BA9" w:rsidRPr="00C94CF1">
        <w:rPr>
          <w:rFonts w:ascii="Britannic Bold" w:hAnsi="Britannic Bold" w:cs="Arial"/>
          <w:szCs w:val="20"/>
        </w:rPr>
        <w:t xml:space="preserve"> </w:t>
      </w:r>
      <w:r w:rsidR="00C95463" w:rsidRPr="00C94CF1">
        <w:rPr>
          <w:rFonts w:ascii="Britannic Bold" w:hAnsi="Britannic Bold" w:cs="Arial"/>
          <w:szCs w:val="20"/>
        </w:rPr>
        <w:t xml:space="preserve">- </w:t>
      </w:r>
      <w:r w:rsidR="00F26BA9" w:rsidRPr="00C94CF1">
        <w:rPr>
          <w:rFonts w:ascii="Britannic Bold" w:hAnsi="Britannic Bold" w:cs="Arial"/>
          <w:szCs w:val="20"/>
        </w:rPr>
        <w:t>FONDS INTERNES</w:t>
      </w:r>
    </w:p>
    <w:tbl>
      <w:tblPr>
        <w:tblW w:w="10348" w:type="dxa"/>
        <w:tblInd w:w="-459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698"/>
        <w:gridCol w:w="965"/>
        <w:gridCol w:w="992"/>
        <w:gridCol w:w="1701"/>
        <w:gridCol w:w="3294"/>
      </w:tblGrid>
      <w:tr w:rsidR="00F26BA9" w:rsidRPr="00635C91" w:rsidTr="00C95463">
        <w:trPr>
          <w:trHeight w:hRule="exact" w:val="454"/>
        </w:trPr>
        <w:tc>
          <w:tcPr>
            <w:tcW w:w="1698" w:type="dxa"/>
            <w:tcBorders>
              <w:bottom w:val="double" w:sz="4" w:space="0" w:color="0070C0"/>
            </w:tcBorders>
            <w:shd w:val="clear" w:color="auto" w:fill="auto"/>
            <w:vAlign w:val="center"/>
          </w:tcPr>
          <w:p w:rsidR="00F26BA9" w:rsidRPr="00635C91" w:rsidRDefault="00F26BA9" w:rsidP="00C95463">
            <w:pPr>
              <w:jc w:val="center"/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</w:pPr>
            <w:r w:rsidRPr="00635C91"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  <w:t xml:space="preserve">Projet </w:t>
            </w:r>
          </w:p>
          <w:p w:rsidR="00F26BA9" w:rsidRPr="00635C91" w:rsidRDefault="00F26BA9" w:rsidP="00C95463">
            <w:pPr>
              <w:jc w:val="center"/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</w:pPr>
            <w:r w:rsidRPr="00635C91"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  <w:t>à débiter</w:t>
            </w:r>
          </w:p>
        </w:tc>
        <w:tc>
          <w:tcPr>
            <w:tcW w:w="1698" w:type="dxa"/>
            <w:tcBorders>
              <w:bottom w:val="double" w:sz="4" w:space="0" w:color="0070C0"/>
            </w:tcBorders>
            <w:shd w:val="clear" w:color="auto" w:fill="auto"/>
            <w:vAlign w:val="center"/>
          </w:tcPr>
          <w:p w:rsidR="00F26BA9" w:rsidRPr="00635C91" w:rsidRDefault="00F26BA9" w:rsidP="00C95463">
            <w:pPr>
              <w:jc w:val="center"/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</w:pPr>
            <w:r w:rsidRPr="00635C91"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  <w:t xml:space="preserve"># compte GL </w:t>
            </w:r>
          </w:p>
          <w:p w:rsidR="00F26BA9" w:rsidRPr="00635C91" w:rsidRDefault="00F26BA9" w:rsidP="00C95463">
            <w:pPr>
              <w:jc w:val="center"/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</w:pPr>
            <w:r w:rsidRPr="00635C91"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  <w:t>à débiter</w:t>
            </w:r>
            <w:r w:rsidRPr="00635C91">
              <w:rPr>
                <w:rFonts w:ascii="Arial Narrow" w:hAnsi="Arial Narrow"/>
                <w:b/>
                <w:i/>
                <w:smallCaps/>
                <w:color w:val="FF0000"/>
                <w:sz w:val="20"/>
                <w:szCs w:val="20"/>
              </w:rPr>
              <w:t>*</w:t>
            </w:r>
          </w:p>
        </w:tc>
        <w:tc>
          <w:tcPr>
            <w:tcW w:w="965" w:type="dxa"/>
            <w:tcBorders>
              <w:bottom w:val="double" w:sz="4" w:space="0" w:color="0070C0"/>
            </w:tcBorders>
            <w:shd w:val="clear" w:color="auto" w:fill="auto"/>
            <w:vAlign w:val="center"/>
          </w:tcPr>
          <w:p w:rsidR="00F26BA9" w:rsidRPr="00635C91" w:rsidRDefault="00F26BA9" w:rsidP="00C95463">
            <w:pPr>
              <w:jc w:val="center"/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</w:pPr>
            <w:r w:rsidRPr="00635C91"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  <w:t>Activité</w:t>
            </w:r>
          </w:p>
        </w:tc>
        <w:tc>
          <w:tcPr>
            <w:tcW w:w="992" w:type="dxa"/>
            <w:tcBorders>
              <w:bottom w:val="double" w:sz="4" w:space="0" w:color="0070C0"/>
            </w:tcBorders>
            <w:shd w:val="clear" w:color="auto" w:fill="auto"/>
            <w:vAlign w:val="center"/>
          </w:tcPr>
          <w:p w:rsidR="00F26BA9" w:rsidRPr="00635C91" w:rsidRDefault="00F26BA9" w:rsidP="00C95463">
            <w:pPr>
              <w:jc w:val="center"/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</w:pPr>
            <w:r w:rsidRPr="00635C91"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  <w:t>Type source</w:t>
            </w:r>
          </w:p>
        </w:tc>
        <w:tc>
          <w:tcPr>
            <w:tcW w:w="1701" w:type="dxa"/>
            <w:tcBorders>
              <w:bottom w:val="double" w:sz="4" w:space="0" w:color="0070C0"/>
            </w:tcBorders>
            <w:shd w:val="clear" w:color="auto" w:fill="auto"/>
            <w:vAlign w:val="center"/>
          </w:tcPr>
          <w:p w:rsidR="00F26BA9" w:rsidRPr="00635C91" w:rsidRDefault="00F26BA9" w:rsidP="00C95463">
            <w:pPr>
              <w:jc w:val="center"/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</w:pPr>
            <w:r w:rsidRPr="00635C91"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  <w:t xml:space="preserve">Montant </w:t>
            </w:r>
          </w:p>
          <w:p w:rsidR="00F26BA9" w:rsidRPr="00635C91" w:rsidRDefault="00F26BA9" w:rsidP="00C95463">
            <w:pPr>
              <w:jc w:val="center"/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</w:pPr>
            <w:r w:rsidRPr="00635C91"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  <w:t>à débiter</w:t>
            </w:r>
          </w:p>
        </w:tc>
        <w:tc>
          <w:tcPr>
            <w:tcW w:w="3294" w:type="dxa"/>
            <w:tcBorders>
              <w:bottom w:val="double" w:sz="4" w:space="0" w:color="0070C0"/>
            </w:tcBorders>
            <w:shd w:val="clear" w:color="auto" w:fill="auto"/>
            <w:vAlign w:val="center"/>
          </w:tcPr>
          <w:p w:rsidR="00F26BA9" w:rsidRPr="00635C91" w:rsidRDefault="00F26BA9" w:rsidP="00C95463">
            <w:pPr>
              <w:jc w:val="center"/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</w:pPr>
            <w:r w:rsidRPr="00635C91">
              <w:rPr>
                <w:rFonts w:ascii="Arial Narrow" w:hAnsi="Arial Narrow"/>
                <w:b/>
                <w:i/>
                <w:smallCaps/>
                <w:sz w:val="20"/>
                <w:szCs w:val="20"/>
              </w:rPr>
              <w:t>Signature Approbateur</w:t>
            </w:r>
          </w:p>
        </w:tc>
      </w:tr>
      <w:tr w:rsidR="00F26BA9" w:rsidRPr="00635C91" w:rsidTr="00F26BA9">
        <w:trPr>
          <w:trHeight w:hRule="exact" w:val="454"/>
        </w:trPr>
        <w:tc>
          <w:tcPr>
            <w:tcW w:w="1698" w:type="dxa"/>
            <w:tcBorders>
              <w:top w:val="double" w:sz="4" w:space="0" w:color="0070C0"/>
            </w:tcBorders>
            <w:shd w:val="clear" w:color="auto" w:fill="auto"/>
            <w:vAlign w:val="center"/>
          </w:tcPr>
          <w:p w:rsidR="00F26BA9" w:rsidRPr="00855F07" w:rsidRDefault="00F26BA9" w:rsidP="00F26BA9">
            <w:pPr>
              <w:spacing w:after="0"/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 w:rsidRPr="00855F07">
              <w:rPr>
                <w:rFonts w:ascii="Arial Narrow" w:hAnsi="Arial Narrow"/>
                <w:b/>
                <w:cap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55F07">
              <w:rPr>
                <w:rFonts w:ascii="Arial Narrow" w:hAnsi="Arial Narrow"/>
                <w:b/>
                <w:caps/>
                <w:sz w:val="20"/>
                <w:szCs w:val="20"/>
              </w:rPr>
              <w:instrText xml:space="preserve"> FORMTEXT </w:instrText>
            </w:r>
            <w:r w:rsidRPr="00855F07">
              <w:rPr>
                <w:rFonts w:ascii="Arial Narrow" w:hAnsi="Arial Narrow"/>
                <w:b/>
                <w:caps/>
                <w:sz w:val="20"/>
                <w:szCs w:val="20"/>
              </w:rPr>
            </w:r>
            <w:r w:rsidRPr="00855F07">
              <w:rPr>
                <w:rFonts w:ascii="Arial Narrow" w:hAnsi="Arial Narrow"/>
                <w:b/>
                <w:caps/>
                <w:sz w:val="20"/>
                <w:szCs w:val="20"/>
              </w:rPr>
              <w:fldChar w:fldCharType="separate"/>
            </w:r>
            <w:bookmarkStart w:id="2" w:name="_GoBack"/>
            <w:r w:rsidRPr="00855F07">
              <w:rPr>
                <w:rFonts w:ascii="Arial Narrow" w:hAnsi="Arial Narrow"/>
                <w:b/>
                <w:caps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caps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caps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caps/>
                <w:noProof/>
                <w:sz w:val="20"/>
                <w:szCs w:val="20"/>
              </w:rPr>
              <w:t> </w:t>
            </w:r>
            <w:r w:rsidRPr="00855F07">
              <w:rPr>
                <w:rFonts w:ascii="Arial Narrow" w:hAnsi="Arial Narrow"/>
                <w:b/>
                <w:caps/>
                <w:noProof/>
                <w:sz w:val="20"/>
                <w:szCs w:val="20"/>
              </w:rPr>
              <w:t> </w:t>
            </w:r>
            <w:bookmarkEnd w:id="2"/>
            <w:r w:rsidRPr="00855F07">
              <w:rPr>
                <w:rFonts w:ascii="Arial Narrow" w:hAnsi="Arial Narrow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top w:val="double" w:sz="4" w:space="0" w:color="0070C0"/>
            </w:tcBorders>
            <w:shd w:val="clear" w:color="auto" w:fill="auto"/>
            <w:vAlign w:val="center"/>
          </w:tcPr>
          <w:p w:rsidR="00F26BA9" w:rsidRPr="00635C91" w:rsidRDefault="00F26BA9" w:rsidP="00F26B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5C91">
              <w:rPr>
                <w:rFonts w:ascii="Arial Narrow" w:hAnsi="Arial Narrow"/>
                <w:b/>
                <w:sz w:val="20"/>
                <w:szCs w:val="20"/>
              </w:rPr>
              <w:t>710 00 814</w:t>
            </w:r>
          </w:p>
        </w:tc>
        <w:tc>
          <w:tcPr>
            <w:tcW w:w="965" w:type="dxa"/>
            <w:tcBorders>
              <w:top w:val="double" w:sz="4" w:space="0" w:color="0070C0"/>
            </w:tcBorders>
            <w:shd w:val="clear" w:color="auto" w:fill="auto"/>
            <w:vAlign w:val="center"/>
          </w:tcPr>
          <w:p w:rsidR="00F26BA9" w:rsidRPr="00635C91" w:rsidRDefault="00F26BA9" w:rsidP="00F26B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5C91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5C91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35C91">
              <w:rPr>
                <w:rFonts w:ascii="Arial Narrow" w:hAnsi="Arial Narrow"/>
                <w:b/>
                <w:sz w:val="20"/>
                <w:szCs w:val="20"/>
              </w:rPr>
            </w:r>
            <w:r w:rsidRPr="00635C9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35C9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35C9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35C9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35C9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35C9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35C91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4" w:space="0" w:color="0070C0"/>
            </w:tcBorders>
            <w:shd w:val="clear" w:color="auto" w:fill="auto"/>
            <w:vAlign w:val="center"/>
          </w:tcPr>
          <w:p w:rsidR="00F26BA9" w:rsidRPr="00635C91" w:rsidRDefault="00F26BA9" w:rsidP="00F26B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5C91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5C91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35C91">
              <w:rPr>
                <w:rFonts w:ascii="Arial Narrow" w:hAnsi="Arial Narrow"/>
                <w:b/>
                <w:sz w:val="20"/>
                <w:szCs w:val="20"/>
              </w:rPr>
            </w:r>
            <w:r w:rsidRPr="00635C9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35C9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35C9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35C9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35C9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35C9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35C91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0070C0"/>
            </w:tcBorders>
            <w:shd w:val="clear" w:color="auto" w:fill="auto"/>
            <w:vAlign w:val="center"/>
          </w:tcPr>
          <w:p w:rsidR="00F26BA9" w:rsidRPr="00635C91" w:rsidRDefault="00F26BA9" w:rsidP="00F26B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5C91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35C91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35C91">
              <w:rPr>
                <w:rFonts w:ascii="Arial Narrow" w:hAnsi="Arial Narrow"/>
                <w:b/>
                <w:sz w:val="20"/>
                <w:szCs w:val="20"/>
              </w:rPr>
            </w:r>
            <w:r w:rsidRPr="00635C91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35C9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35C9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35C9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35C9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35C91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635C91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tcBorders>
              <w:top w:val="double" w:sz="4" w:space="0" w:color="0070C0"/>
            </w:tcBorders>
            <w:shd w:val="clear" w:color="auto" w:fill="auto"/>
            <w:vAlign w:val="center"/>
          </w:tcPr>
          <w:p w:rsidR="00F26BA9" w:rsidRPr="00635C91" w:rsidRDefault="00F26BA9" w:rsidP="00F26B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26BA9" w:rsidRPr="000D1036" w:rsidRDefault="008A6EE8" w:rsidP="00E513AD">
      <w:pPr>
        <w:spacing w:before="120" w:after="0"/>
        <w:jc w:val="center"/>
        <w:rPr>
          <w:rFonts w:cstheme="minorHAnsi"/>
          <w:sz w:val="20"/>
          <w:szCs w:val="20"/>
        </w:rPr>
      </w:pPr>
      <w:r w:rsidRPr="00C94CF1">
        <w:rPr>
          <w:rFonts w:ascii="Britannic Bold" w:hAnsi="Britannic Bold" w:cs="Arial"/>
          <w:smallCaps/>
          <w:szCs w:val="20"/>
        </w:rPr>
        <w:t>Mode de paiement</w:t>
      </w:r>
      <w:r w:rsidRPr="00C94CF1">
        <w:rPr>
          <w:rFonts w:ascii="Britannic Bold" w:hAnsi="Britannic Bold" w:cs="Arial"/>
          <w:szCs w:val="20"/>
        </w:rPr>
        <w:t xml:space="preserve"> - </w:t>
      </w:r>
      <w:r w:rsidR="00F26BA9" w:rsidRPr="00C94CF1">
        <w:rPr>
          <w:rFonts w:ascii="Britannic Bold" w:hAnsi="Britannic Bold" w:cs="Arial"/>
          <w:szCs w:val="20"/>
        </w:rPr>
        <w:t>AUTRES</w:t>
      </w:r>
      <w:r w:rsidRPr="00C94CF1">
        <w:rPr>
          <w:rFonts w:ascii="Britannic Bold" w:hAnsi="Britannic Bold" w:cs="Arial"/>
          <w:szCs w:val="20"/>
        </w:rPr>
        <w:t> </w:t>
      </w:r>
      <w:r w:rsidRPr="00A36729">
        <w:rPr>
          <w:rFonts w:ascii="Britannic Bold" w:hAnsi="Britannic Bold" w:cs="Arial"/>
          <w:sz w:val="20"/>
          <w:szCs w:val="20"/>
        </w:rPr>
        <w:t>:</w:t>
      </w:r>
      <w:r w:rsidRPr="000D1036">
        <w:rPr>
          <w:rFonts w:ascii="Britannic Bold" w:hAnsi="Britannic Bold" w:cs="Arial"/>
          <w:sz w:val="20"/>
          <w:szCs w:val="20"/>
        </w:rPr>
        <w:t xml:space="preserve"> </w:t>
      </w:r>
      <w:r w:rsidR="00F26BA9" w:rsidRPr="000D1036">
        <w:rPr>
          <w:rFonts w:cstheme="minorHAnsi"/>
          <w:sz w:val="20"/>
          <w:szCs w:val="20"/>
        </w:rPr>
        <w:t>Une facture sera envoyée.  Si paiement par chèque les taxes seront ajoutées.</w:t>
      </w:r>
    </w:p>
    <w:p w:rsidR="008C52B4" w:rsidRPr="00737CA9" w:rsidRDefault="008C52B4" w:rsidP="008A6EE8">
      <w:pPr>
        <w:spacing w:after="0"/>
        <w:jc w:val="center"/>
        <w:rPr>
          <w:rFonts w:ascii="Arial Narrow" w:hAnsi="Arial Narrow" w:cs="Arial"/>
          <w:b/>
          <w:sz w:val="4"/>
          <w:szCs w:val="20"/>
        </w:rPr>
      </w:pPr>
    </w:p>
    <w:p w:rsidR="00635C91" w:rsidRPr="00AA2BE0" w:rsidRDefault="000D1036" w:rsidP="00AA2BE0">
      <w:pPr>
        <w:spacing w:after="0"/>
        <w:jc w:val="center"/>
        <w:rPr>
          <w:rFonts w:cstheme="minorHAnsi"/>
          <w:b/>
          <w:smallCaps/>
          <w:sz w:val="24"/>
          <w:szCs w:val="20"/>
        </w:rPr>
      </w:pPr>
      <w:r w:rsidRPr="00AA2BE0">
        <w:rPr>
          <w:rFonts w:cstheme="minorHAnsi"/>
          <w:b/>
          <w:smallCaps/>
          <w:sz w:val="24"/>
          <w:szCs w:val="20"/>
        </w:rPr>
        <w:t>Retourner à</w:t>
      </w:r>
      <w:r w:rsidR="00F26BA9" w:rsidRPr="00AA2BE0">
        <w:rPr>
          <w:rFonts w:cstheme="minorHAnsi"/>
          <w:b/>
          <w:smallCaps/>
          <w:sz w:val="24"/>
          <w:szCs w:val="20"/>
        </w:rPr>
        <w:t xml:space="preserve"> </w:t>
      </w:r>
      <w:hyperlink r:id="rId22" w:history="1">
        <w:r w:rsidR="00F26BA9" w:rsidRPr="000057A7">
          <w:rPr>
            <w:rStyle w:val="Lienhypertexte"/>
            <w:rFonts w:cstheme="minorHAnsi"/>
            <w:b/>
            <w:sz w:val="24"/>
            <w:szCs w:val="20"/>
          </w:rPr>
          <w:t>animaleries@dani.umontreal.ca</w:t>
        </w:r>
      </w:hyperlink>
      <w:r w:rsidR="00F26BA9" w:rsidRPr="00AA2BE0">
        <w:rPr>
          <w:rFonts w:cstheme="minorHAnsi"/>
          <w:b/>
          <w:smallCaps/>
          <w:sz w:val="24"/>
          <w:szCs w:val="20"/>
        </w:rPr>
        <w:t xml:space="preserve"> ou</w:t>
      </w:r>
      <w:r w:rsidRPr="00AA2BE0">
        <w:rPr>
          <w:rFonts w:cstheme="minorHAnsi"/>
          <w:b/>
          <w:smallCaps/>
          <w:sz w:val="24"/>
          <w:szCs w:val="20"/>
        </w:rPr>
        <w:t xml:space="preserve"> au pavillon Roger-G</w:t>
      </w:r>
      <w:r w:rsidR="00F26BA9" w:rsidRPr="00AA2BE0">
        <w:rPr>
          <w:rFonts w:cstheme="minorHAnsi"/>
          <w:b/>
          <w:smallCaps/>
          <w:sz w:val="24"/>
          <w:szCs w:val="20"/>
        </w:rPr>
        <w:t>audry local R-320</w:t>
      </w:r>
    </w:p>
    <w:sectPr w:rsidR="00635C91" w:rsidRPr="00AA2BE0" w:rsidSect="00FF4262">
      <w:headerReference w:type="default" r:id="rId23"/>
      <w:footerReference w:type="default" r:id="rId24"/>
      <w:pgSz w:w="12240" w:h="15840"/>
      <w:pgMar w:top="1560" w:right="760" w:bottom="851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D4" w:rsidRDefault="00F25DD4" w:rsidP="00F26BA9">
      <w:pPr>
        <w:spacing w:after="0" w:line="240" w:lineRule="auto"/>
      </w:pPr>
      <w:r>
        <w:separator/>
      </w:r>
    </w:p>
  </w:endnote>
  <w:endnote w:type="continuationSeparator" w:id="0">
    <w:p w:rsidR="00F25DD4" w:rsidRDefault="00F25DD4" w:rsidP="00F2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D4" w:rsidRDefault="00F25DD4" w:rsidP="00295412">
    <w:pPr>
      <w:pStyle w:val="Pieddepage"/>
      <w:tabs>
        <w:tab w:val="clear" w:pos="4320"/>
        <w:tab w:val="clear" w:pos="8640"/>
        <w:tab w:val="left" w:pos="2977"/>
        <w:tab w:val="left" w:pos="4395"/>
        <w:tab w:val="left" w:pos="8222"/>
        <w:tab w:val="right" w:pos="10206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C.P. 6128, Succursale Centre-ville</w:t>
    </w:r>
    <w:r>
      <w:rPr>
        <w:rFonts w:ascii="Arial Narrow" w:hAnsi="Arial Narrow"/>
        <w:sz w:val="16"/>
        <w:szCs w:val="16"/>
      </w:rPr>
      <w:tab/>
    </w:r>
    <w:hyperlink r:id="rId1" w:history="1">
      <w:r>
        <w:rPr>
          <w:rStyle w:val="Lienhypertexte"/>
          <w:rFonts w:ascii="Arial Narrow" w:hAnsi="Arial Narrow" w:cs="Arial"/>
          <w:b/>
          <w:sz w:val="16"/>
          <w:szCs w:val="16"/>
        </w:rPr>
        <w:t>animaleries@dani.umontreal.ca</w:t>
      </w:r>
    </w:hyperlink>
    <w:r>
      <w:rPr>
        <w:rFonts w:ascii="Arial Narrow" w:hAnsi="Arial Narrow"/>
        <w:sz w:val="16"/>
        <w:szCs w:val="16"/>
      </w:rPr>
      <w:tab/>
      <w:t xml:space="preserve">Téléphone : </w:t>
    </w:r>
    <w:r>
      <w:rPr>
        <w:rFonts w:ascii="Arial Narrow" w:hAnsi="Arial Narrow"/>
        <w:sz w:val="16"/>
        <w:szCs w:val="16"/>
      </w:rPr>
      <w:tab/>
      <w:t>(514) 343-6153</w:t>
    </w:r>
  </w:p>
  <w:p w:rsidR="00F25DD4" w:rsidRPr="00D65910" w:rsidRDefault="00F25DD4" w:rsidP="00D65910">
    <w:pPr>
      <w:pStyle w:val="Pieddepage"/>
      <w:tabs>
        <w:tab w:val="clear" w:pos="4320"/>
        <w:tab w:val="clear" w:pos="8640"/>
        <w:tab w:val="left" w:pos="2977"/>
        <w:tab w:val="left" w:pos="5040"/>
        <w:tab w:val="left" w:pos="10065"/>
      </w:tabs>
    </w:pPr>
    <w:r>
      <w:rPr>
        <w:rFonts w:ascii="Arial Narrow" w:hAnsi="Arial Narrow"/>
        <w:sz w:val="16"/>
        <w:szCs w:val="16"/>
      </w:rPr>
      <w:t>Montréal QC H3C 3J7</w:t>
    </w:r>
    <w:r>
      <w:rPr>
        <w:rFonts w:ascii="Arial Narrow" w:hAnsi="Arial Narrow"/>
        <w:sz w:val="16"/>
        <w:szCs w:val="16"/>
      </w:rPr>
      <w:tab/>
    </w:r>
    <w:hyperlink r:id="rId2" w:history="1">
      <w:r>
        <w:rPr>
          <w:rStyle w:val="Lienhypertexte"/>
          <w:rFonts w:ascii="Arial Narrow" w:hAnsi="Arial Narrow"/>
          <w:sz w:val="16"/>
          <w:szCs w:val="16"/>
        </w:rPr>
        <w:t>https://recherche.umontreal.ca/responsabilite-en-recherche/soins-aux-animaux/division-des-animaleries-dani/</w:t>
      </w:r>
    </w:hyperlink>
    <w:r>
      <w:rPr>
        <w:rFonts w:ascii="Arial Narrow" w:hAnsi="Arial Narrow"/>
        <w:sz w:val="16"/>
        <w:szCs w:val="16"/>
      </w:rPr>
      <w:t xml:space="preserve"> </w:t>
    </w:r>
    <w:r>
      <w:t xml:space="preserve">   </w:t>
    </w:r>
    <w:r>
      <w:rPr>
        <w:rFonts w:ascii="Arial Narrow" w:hAnsi="Arial Narrow"/>
        <w:sz w:val="16"/>
        <w:szCs w:val="16"/>
      </w:rPr>
      <w:t>v2019-02-26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D4" w:rsidRDefault="00F25DD4" w:rsidP="00F26BA9">
      <w:pPr>
        <w:spacing w:after="0" w:line="240" w:lineRule="auto"/>
      </w:pPr>
      <w:r>
        <w:separator/>
      </w:r>
    </w:p>
  </w:footnote>
  <w:footnote w:type="continuationSeparator" w:id="0">
    <w:p w:rsidR="00F25DD4" w:rsidRDefault="00F25DD4" w:rsidP="00F2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6"/>
      <w:gridCol w:w="5090"/>
    </w:tblGrid>
    <w:tr w:rsidR="00F25DD4" w:rsidRPr="00635C91" w:rsidTr="00F25DD4">
      <w:tc>
        <w:tcPr>
          <w:tcW w:w="5246" w:type="dxa"/>
        </w:tcPr>
        <w:p w:rsidR="00F25DD4" w:rsidRPr="00635C91" w:rsidRDefault="00F25DD4" w:rsidP="00FF4262">
          <w:pPr>
            <w:ind w:left="37"/>
            <w:rPr>
              <w:sz w:val="20"/>
              <w:szCs w:val="20"/>
            </w:rPr>
          </w:pPr>
          <w:r w:rsidRPr="00635C91">
            <w:rPr>
              <w:rFonts w:ascii="Helvetica" w:hAnsi="Helvetica"/>
              <w:noProof/>
              <w:sz w:val="20"/>
              <w:szCs w:val="20"/>
              <w:lang w:eastAsia="fr-CA"/>
            </w:rPr>
            <w:drawing>
              <wp:inline distT="0" distB="0" distL="0" distR="0" wp14:anchorId="7FAB265B" wp14:editId="63EB765B">
                <wp:extent cx="1228725" cy="497341"/>
                <wp:effectExtent l="0" t="0" r="0" b="0"/>
                <wp:docPr id="17" name="Image 17" descr="UdeM_He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eM_Hex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4" t="13830" r="5700" b="13830"/>
                        <a:stretch/>
                      </pic:blipFill>
                      <pic:spPr bwMode="auto">
                        <a:xfrm>
                          <a:off x="0" y="0"/>
                          <a:ext cx="1263266" cy="5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0"/>
              <w:szCs w:val="20"/>
            </w:rPr>
            <w:t xml:space="preserve"> </w:t>
          </w:r>
          <w:r w:rsidRPr="00635C91">
            <w:rPr>
              <w:b/>
              <w:sz w:val="20"/>
              <w:szCs w:val="20"/>
            </w:rPr>
            <w:t>Division des animaleries</w:t>
          </w:r>
        </w:p>
      </w:tc>
      <w:tc>
        <w:tcPr>
          <w:tcW w:w="5090" w:type="dxa"/>
          <w:vAlign w:val="center"/>
        </w:tcPr>
        <w:p w:rsidR="00F25DD4" w:rsidRPr="009902C0" w:rsidRDefault="00F25DD4" w:rsidP="00FF4262">
          <w:pPr>
            <w:ind w:left="-426"/>
            <w:jc w:val="center"/>
            <w:rPr>
              <w:b/>
              <w:caps/>
              <w:color w:val="002060"/>
              <w:sz w:val="24"/>
              <w:szCs w:val="20"/>
            </w:rPr>
          </w:pPr>
          <w:r w:rsidRPr="009902C0">
            <w:rPr>
              <w:b/>
              <w:caps/>
              <w:color w:val="002060"/>
              <w:sz w:val="24"/>
              <w:szCs w:val="20"/>
            </w:rPr>
            <w:t xml:space="preserve">Modules pratiques </w:t>
          </w:r>
        </w:p>
        <w:p w:rsidR="00F25DD4" w:rsidRPr="00635C91" w:rsidRDefault="00F25DD4" w:rsidP="000E67B0">
          <w:pPr>
            <w:ind w:left="-426"/>
            <w:jc w:val="center"/>
            <w:rPr>
              <w:color w:val="002060"/>
              <w:sz w:val="20"/>
              <w:szCs w:val="20"/>
            </w:rPr>
          </w:pPr>
          <w:r>
            <w:rPr>
              <w:b/>
              <w:caps/>
              <w:color w:val="002060"/>
              <w:sz w:val="20"/>
              <w:szCs w:val="20"/>
            </w:rPr>
            <w:t>1- Inscription - Notions préparatoires</w:t>
          </w:r>
        </w:p>
      </w:tc>
    </w:tr>
  </w:tbl>
  <w:p w:rsidR="00F25DD4" w:rsidRDefault="00F25D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6770"/>
    <w:multiLevelType w:val="hybridMultilevel"/>
    <w:tmpl w:val="B616DD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A3FFC"/>
    <w:multiLevelType w:val="hybridMultilevel"/>
    <w:tmpl w:val="6222270C"/>
    <w:lvl w:ilvl="0" w:tplc="18E6B2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f8bm9fsiJEQ2USUjNaAxIKr29XyvTDGV2ii4pqIR8XEdg1evOQX79ZNDDp5mvEzZwYoc/MwvGUz8ccHqcXWzw==" w:salt="1OLzaw+HlYzkdi68y9Ll6Q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D2"/>
    <w:rsid w:val="000057A7"/>
    <w:rsid w:val="000802F1"/>
    <w:rsid w:val="000C15BC"/>
    <w:rsid w:val="000D1036"/>
    <w:rsid w:val="000D1854"/>
    <w:rsid w:val="000E2949"/>
    <w:rsid w:val="000E67B0"/>
    <w:rsid w:val="000F3759"/>
    <w:rsid w:val="000F49F1"/>
    <w:rsid w:val="001248A7"/>
    <w:rsid w:val="001739B7"/>
    <w:rsid w:val="001A2B00"/>
    <w:rsid w:val="001E5C0F"/>
    <w:rsid w:val="00295412"/>
    <w:rsid w:val="002E2253"/>
    <w:rsid w:val="002F2F49"/>
    <w:rsid w:val="0034653F"/>
    <w:rsid w:val="00364625"/>
    <w:rsid w:val="0038479A"/>
    <w:rsid w:val="00385A01"/>
    <w:rsid w:val="003A6545"/>
    <w:rsid w:val="004C0885"/>
    <w:rsid w:val="0055451C"/>
    <w:rsid w:val="0058556F"/>
    <w:rsid w:val="00635C91"/>
    <w:rsid w:val="00641ADC"/>
    <w:rsid w:val="006951AB"/>
    <w:rsid w:val="006D75F3"/>
    <w:rsid w:val="006D7CD0"/>
    <w:rsid w:val="00737CA9"/>
    <w:rsid w:val="007C4344"/>
    <w:rsid w:val="00807885"/>
    <w:rsid w:val="0081533E"/>
    <w:rsid w:val="008211A2"/>
    <w:rsid w:val="00822E09"/>
    <w:rsid w:val="00855F07"/>
    <w:rsid w:val="00894A08"/>
    <w:rsid w:val="008A6EE8"/>
    <w:rsid w:val="008C52B4"/>
    <w:rsid w:val="008E3549"/>
    <w:rsid w:val="00902300"/>
    <w:rsid w:val="0091486F"/>
    <w:rsid w:val="009726D2"/>
    <w:rsid w:val="00982DEB"/>
    <w:rsid w:val="009902C0"/>
    <w:rsid w:val="009B0D21"/>
    <w:rsid w:val="009B185A"/>
    <w:rsid w:val="009E3A7E"/>
    <w:rsid w:val="00A14FAC"/>
    <w:rsid w:val="00A31B86"/>
    <w:rsid w:val="00A36729"/>
    <w:rsid w:val="00A448F3"/>
    <w:rsid w:val="00AA2BE0"/>
    <w:rsid w:val="00B1364E"/>
    <w:rsid w:val="00B16E82"/>
    <w:rsid w:val="00B42023"/>
    <w:rsid w:val="00B77CE2"/>
    <w:rsid w:val="00BA63D8"/>
    <w:rsid w:val="00BC540B"/>
    <w:rsid w:val="00BF3FE3"/>
    <w:rsid w:val="00C02944"/>
    <w:rsid w:val="00C070E8"/>
    <w:rsid w:val="00C074E7"/>
    <w:rsid w:val="00C26A4D"/>
    <w:rsid w:val="00C94CF1"/>
    <w:rsid w:val="00C95463"/>
    <w:rsid w:val="00CE7F68"/>
    <w:rsid w:val="00CF5260"/>
    <w:rsid w:val="00CF68A1"/>
    <w:rsid w:val="00D37343"/>
    <w:rsid w:val="00D578FC"/>
    <w:rsid w:val="00D65910"/>
    <w:rsid w:val="00D73003"/>
    <w:rsid w:val="00D83EE0"/>
    <w:rsid w:val="00E16EDD"/>
    <w:rsid w:val="00E229EF"/>
    <w:rsid w:val="00E42A51"/>
    <w:rsid w:val="00E513AD"/>
    <w:rsid w:val="00E63851"/>
    <w:rsid w:val="00F07DF7"/>
    <w:rsid w:val="00F25DD4"/>
    <w:rsid w:val="00F26BA9"/>
    <w:rsid w:val="00F4199D"/>
    <w:rsid w:val="00F462E0"/>
    <w:rsid w:val="00F63DE2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884A18E"/>
  <w15:chartTrackingRefBased/>
  <w15:docId w15:val="{2DF9B711-12F2-4609-9F1F-E1A89E3C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semiHidden/>
    <w:unhideWhenUsed/>
    <w:rsid w:val="009E3A7E"/>
    <w:pPr>
      <w:spacing w:after="100" w:line="240" w:lineRule="auto"/>
      <w:ind w:left="400"/>
    </w:pPr>
    <w:rPr>
      <w:rFonts w:ascii="Helvetica" w:eastAsia="Times New Roman" w:hAnsi="Helvetica" w:cs="Helvetic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726D2"/>
    <w:pPr>
      <w:ind w:left="720"/>
      <w:contextualSpacing/>
    </w:pPr>
  </w:style>
  <w:style w:type="paragraph" w:styleId="Corpsdetexte">
    <w:name w:val="Body Text"/>
    <w:basedOn w:val="Normal"/>
    <w:link w:val="CorpsdetexteCar"/>
    <w:rsid w:val="009726D2"/>
    <w:pPr>
      <w:spacing w:after="0" w:line="240" w:lineRule="auto"/>
      <w:jc w:val="both"/>
      <w:outlineLvl w:val="0"/>
    </w:pPr>
    <w:rPr>
      <w:rFonts w:ascii="Helvetica" w:eastAsia="Times New Roman" w:hAnsi="Helvetica" w:cs="Times New Roman"/>
      <w:b/>
      <w:sz w:val="24"/>
      <w:szCs w:val="24"/>
      <w:lang w:eastAsia="fr-CA"/>
    </w:rPr>
  </w:style>
  <w:style w:type="character" w:customStyle="1" w:styleId="CorpsdetexteCar">
    <w:name w:val="Corps de texte Car"/>
    <w:basedOn w:val="Policepardfaut"/>
    <w:link w:val="Corpsdetexte"/>
    <w:rsid w:val="009726D2"/>
    <w:rPr>
      <w:rFonts w:ascii="Helvetica" w:eastAsia="Times New Roman" w:hAnsi="Helvetica" w:cs="Times New Roman"/>
      <w:b/>
      <w:sz w:val="24"/>
      <w:szCs w:val="24"/>
      <w:lang w:eastAsia="fr-CA"/>
    </w:rPr>
  </w:style>
  <w:style w:type="table" w:styleId="Grilledutableau">
    <w:name w:val="Table Grid"/>
    <w:basedOn w:val="TableauNormal"/>
    <w:uiPriority w:val="39"/>
    <w:rsid w:val="00BA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26BA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26B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BA9"/>
  </w:style>
  <w:style w:type="paragraph" w:styleId="Pieddepage">
    <w:name w:val="footer"/>
    <w:basedOn w:val="Normal"/>
    <w:link w:val="PieddepageCar"/>
    <w:unhideWhenUsed/>
    <w:rsid w:val="00F26B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26BA9"/>
  </w:style>
  <w:style w:type="paragraph" w:styleId="Textedebulles">
    <w:name w:val="Balloon Text"/>
    <w:basedOn w:val="Normal"/>
    <w:link w:val="TextedebullesCar"/>
    <w:uiPriority w:val="99"/>
    <w:semiHidden/>
    <w:unhideWhenUsed/>
    <w:rsid w:val="00C0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nimaleries@dani.umontreal.ca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yperlink" Target="mailto:animaleries@dani.umontreal.c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cherche.umontreal.ca/responsabilite-en-recherche/soins-aux-animaux/division-des-animaleries-dani/" TargetMode="External"/><Relationship Id="rId1" Type="http://schemas.openxmlformats.org/officeDocument/2006/relationships/hyperlink" Target="mailto:animaleries@dani.umontrea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 Céline</dc:creator>
  <cp:keywords/>
  <dc:description/>
  <cp:lastModifiedBy>Leblanc Céline</cp:lastModifiedBy>
  <cp:revision>3</cp:revision>
  <cp:lastPrinted>2019-09-18T18:52:00Z</cp:lastPrinted>
  <dcterms:created xsi:type="dcterms:W3CDTF">2019-09-11T15:02:00Z</dcterms:created>
  <dcterms:modified xsi:type="dcterms:W3CDTF">2019-09-18T18:52:00Z</dcterms:modified>
</cp:coreProperties>
</file>